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1B9C" w:rsidRPr="00B95F33" w:rsidRDefault="006413D2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Уровень 1</w:t>
      </w:r>
    </w:p>
    <w:p w:rsidR="006413D2" w:rsidRPr="00B95F33" w:rsidRDefault="006413D2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2</w:t>
      </w:r>
    </w:p>
    <w:p w:rsidR="006413D2" w:rsidRPr="00B95F33" w:rsidRDefault="006413D2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02960" cy="7070090"/>
            <wp:effectExtent l="1905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960" cy="707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3D2" w:rsidRPr="00B95F33" w:rsidRDefault="006413D2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927256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7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3D2" w:rsidRPr="00B95F33" w:rsidRDefault="006413D2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3</w:t>
      </w:r>
    </w:p>
    <w:p w:rsidR="00FB2F99" w:rsidRPr="00B95F33" w:rsidRDefault="00FB2F99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40970" cy="4192858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389" cy="419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3D2" w:rsidRPr="00B95F33" w:rsidRDefault="006413D2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013291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3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95F33">
        <w:rPr>
          <w:rFonts w:ascii="Times New Roman" w:hAnsi="Times New Roman" w:cs="Times New Roman"/>
          <w:sz w:val="28"/>
          <w:szCs w:val="28"/>
        </w:rPr>
        <w:t xml:space="preserve"> </w:t>
      </w:r>
      <w:r w:rsidR="00F716CB" w:rsidRPr="00B95F33">
        <w:rPr>
          <w:rFonts w:ascii="Times New Roman" w:hAnsi="Times New Roman" w:cs="Times New Roman"/>
          <w:sz w:val="28"/>
          <w:szCs w:val="28"/>
        </w:rPr>
        <w:t>Задание 4</w:t>
      </w:r>
    </w:p>
    <w:p w:rsidR="00F716CB" w:rsidRPr="00B95F33" w:rsidRDefault="00F716CB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5144922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44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6CB" w:rsidRPr="00B95F33" w:rsidRDefault="00F716CB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2960015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6CB" w:rsidRPr="00B95F33" w:rsidRDefault="00F716CB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5</w:t>
      </w:r>
    </w:p>
    <w:p w:rsidR="00773AFB" w:rsidRPr="00B95F33" w:rsidRDefault="00773AFB">
      <w:pPr>
        <w:rPr>
          <w:rFonts w:ascii="Times New Roman" w:hAnsi="Times New Roman" w:cs="Times New Roman"/>
          <w:b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976911" cy="5055219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905" cy="5055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6CB" w:rsidRPr="00B95F33" w:rsidRDefault="00F716CB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202366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2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AFB" w:rsidRPr="00B95F33" w:rsidRDefault="00773AFB">
      <w:pPr>
        <w:rPr>
          <w:rFonts w:ascii="Times New Roman" w:hAnsi="Times New Roman" w:cs="Times New Roman"/>
          <w:b/>
          <w:sz w:val="28"/>
          <w:szCs w:val="28"/>
        </w:rPr>
      </w:pPr>
      <w:r w:rsidRPr="00B95F33">
        <w:rPr>
          <w:rFonts w:ascii="Times New Roman" w:hAnsi="Times New Roman" w:cs="Times New Roman"/>
          <w:b/>
          <w:sz w:val="28"/>
          <w:szCs w:val="28"/>
        </w:rPr>
        <w:t>4.358.</w:t>
      </w:r>
      <w:r w:rsidR="00866ED6" w:rsidRPr="00B95F33">
        <w:rPr>
          <w:rFonts w:ascii="Times New Roman" w:hAnsi="Times New Roman" w:cs="Times New Roman"/>
          <w:b/>
          <w:sz w:val="28"/>
          <w:szCs w:val="28"/>
        </w:rPr>
        <w:t>694</w:t>
      </w:r>
    </w:p>
    <w:p w:rsidR="00773AFB" w:rsidRPr="00B95F33" w:rsidRDefault="00773AFB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6</w:t>
      </w:r>
    </w:p>
    <w:p w:rsidR="00975555" w:rsidRPr="00B95F33" w:rsidRDefault="00975555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880100" cy="7620000"/>
            <wp:effectExtent l="1905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AFB" w:rsidRPr="00B95F33" w:rsidRDefault="00975555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729993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29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ED6" w:rsidRPr="00B95F33" w:rsidRDefault="00975555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7</w:t>
      </w:r>
    </w:p>
    <w:p w:rsidR="00975555" w:rsidRPr="00B95F33" w:rsidRDefault="00975555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307623" cy="4742985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960" cy="4743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555" w:rsidRPr="00B95F33" w:rsidRDefault="00975555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5617276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17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ED6" w:rsidRPr="00B95F33" w:rsidRDefault="00866ED6">
      <w:pPr>
        <w:rPr>
          <w:rFonts w:ascii="Times New Roman" w:hAnsi="Times New Roman" w:cs="Times New Roman"/>
          <w:sz w:val="28"/>
          <w:szCs w:val="28"/>
        </w:rPr>
      </w:pPr>
    </w:p>
    <w:p w:rsidR="00866ED6" w:rsidRPr="00B95F33" w:rsidRDefault="00866ED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lastRenderedPageBreak/>
        <w:t>Задание 8</w:t>
      </w: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8298716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98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ED6" w:rsidRPr="00B95F33" w:rsidRDefault="00866ED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5333310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3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ED6" w:rsidRPr="00B95F33" w:rsidRDefault="00866ED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9</w:t>
      </w:r>
    </w:p>
    <w:p w:rsidR="00866ED6" w:rsidRPr="00B95F33" w:rsidRDefault="00866ED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813425" cy="7649845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425" cy="764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C3B" w:rsidRPr="00B95F33" w:rsidRDefault="004D5C3B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5045472"/>
            <wp:effectExtent l="19050" t="0" r="3175" b="0"/>
            <wp:docPr id="2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45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ED6" w:rsidRPr="00B95F33" w:rsidRDefault="00866ED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10</w:t>
      </w:r>
    </w:p>
    <w:p w:rsidR="00866ED6" w:rsidRPr="00B95F33" w:rsidRDefault="00866ED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178300" cy="7359650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735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ED6" w:rsidRPr="00B95F33" w:rsidRDefault="00866ED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5439398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39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ED6" w:rsidRPr="00B95F33" w:rsidRDefault="00866ED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11</w:t>
      </w:r>
    </w:p>
    <w:p w:rsidR="00866ED6" w:rsidRPr="00B95F33" w:rsidRDefault="00866ED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6653327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53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ED6" w:rsidRPr="00B95F33" w:rsidRDefault="00866ED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096969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96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C3B" w:rsidRPr="00B95F33" w:rsidRDefault="004D5C3B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12</w:t>
      </w:r>
    </w:p>
    <w:p w:rsidR="004D5C3B" w:rsidRPr="00B95F33" w:rsidRDefault="004D5C3B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7906317"/>
            <wp:effectExtent l="1905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06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C3B" w:rsidRPr="00B95F33" w:rsidRDefault="004D5C3B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164256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4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C3B" w:rsidRPr="00B95F33" w:rsidRDefault="004D5C3B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13</w:t>
      </w:r>
    </w:p>
    <w:p w:rsidR="004D5C3B" w:rsidRPr="00B95F33" w:rsidRDefault="004D5C3B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293251"/>
            <wp:effectExtent l="1905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93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C3B" w:rsidRPr="00B95F33" w:rsidRDefault="004D5C3B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882297"/>
            <wp:effectExtent l="1905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82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6CA" w:rsidRPr="00B95F33" w:rsidRDefault="002956C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14</w:t>
      </w:r>
    </w:p>
    <w:p w:rsidR="002956CA" w:rsidRPr="00B95F33" w:rsidRDefault="002956C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6094986"/>
            <wp:effectExtent l="1905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6CA" w:rsidRPr="00B95F33" w:rsidRDefault="002956C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28748"/>
            <wp:effectExtent l="1905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8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6CA" w:rsidRPr="00B95F33" w:rsidRDefault="002956C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15</w:t>
      </w:r>
    </w:p>
    <w:p w:rsidR="004D5C3B" w:rsidRPr="00B95F33" w:rsidRDefault="002956C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563596"/>
            <wp:effectExtent l="1905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63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6CA" w:rsidRPr="00B95F33" w:rsidRDefault="002956C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16</w:t>
      </w:r>
    </w:p>
    <w:p w:rsidR="002956CA" w:rsidRPr="00B95F33" w:rsidRDefault="00213C67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5576753"/>
            <wp:effectExtent l="1905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7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C67" w:rsidRPr="00B95F33" w:rsidRDefault="00213C67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17</w:t>
      </w:r>
    </w:p>
    <w:p w:rsidR="00213C67" w:rsidRPr="00B95F33" w:rsidRDefault="00213C67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057560"/>
            <wp:effectExtent l="1905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5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C67" w:rsidRPr="00B95F33" w:rsidRDefault="00213C67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556316"/>
            <wp:effectExtent l="1905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56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C67" w:rsidRPr="00B95F33" w:rsidRDefault="00213C67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18</w:t>
      </w:r>
    </w:p>
    <w:p w:rsidR="00213C67" w:rsidRPr="00B95F33" w:rsidRDefault="00A264CF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Что означало «Чугунная дорога»?</w:t>
      </w:r>
    </w:p>
    <w:p w:rsidR="00A264CF" w:rsidRPr="00B95F33" w:rsidRDefault="00A264CF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Это была железная дорога</w:t>
      </w:r>
    </w:p>
    <w:p w:rsidR="00A264CF" w:rsidRPr="00B95F33" w:rsidRDefault="00A264CF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219003"/>
            <wp:effectExtent l="1905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19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4CF" w:rsidRPr="00B95F33" w:rsidRDefault="00A264CF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lastRenderedPageBreak/>
        <w:t>Пример выражения «Чугунная дорога»</w:t>
      </w:r>
    </w:p>
    <w:p w:rsidR="00A264CF" w:rsidRPr="00B95F33" w:rsidRDefault="00A264CF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128167"/>
            <wp:effectExtent l="1905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28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ED6" w:rsidRPr="00B95F33" w:rsidRDefault="00A264CF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Доказательство того, что паровоз и пароход в 19 веке одно и то же</w:t>
      </w:r>
    </w:p>
    <w:p w:rsidR="00A264CF" w:rsidRPr="00B95F33" w:rsidRDefault="00A264CF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919599"/>
            <wp:effectExtent l="1905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4CF" w:rsidRPr="00B95F33" w:rsidRDefault="00A264CF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055898"/>
            <wp:effectExtent l="1905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55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C2A" w:rsidRPr="00B95F33" w:rsidRDefault="00541C2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726799"/>
            <wp:effectExtent l="1905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C2A" w:rsidRPr="00B95F33" w:rsidRDefault="00541C2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19</w:t>
      </w:r>
    </w:p>
    <w:p w:rsidR="00541C2A" w:rsidRPr="00B95F33" w:rsidRDefault="00CC6FB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Ударение в 18 веке в этом слове могло падать и на последний слог</w:t>
      </w:r>
    </w:p>
    <w:p w:rsidR="00CC6FBA" w:rsidRPr="00B95F33" w:rsidRDefault="0011260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916923"/>
            <wp:effectExtent l="1905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6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307298"/>
            <wp:effectExtent l="1905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07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FBA" w:rsidRPr="00B95F33" w:rsidRDefault="00CC6FB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t>Задание 20</w:t>
      </w:r>
    </w:p>
    <w:p w:rsidR="00773AFB" w:rsidRPr="00B95F33" w:rsidRDefault="00DA3D9E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Интересоваться кем-либо</w:t>
      </w:r>
    </w:p>
    <w:p w:rsidR="00DA3D9E" w:rsidRPr="00B95F33" w:rsidRDefault="00DA3D9E">
      <w:pPr>
        <w:rPr>
          <w:rFonts w:ascii="Times New Roman" w:hAnsi="Times New Roman" w:cs="Times New Roman"/>
          <w:b/>
          <w:sz w:val="28"/>
          <w:szCs w:val="28"/>
        </w:rPr>
      </w:pPr>
      <w:r w:rsidRPr="00B95F3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5145576"/>
            <wp:effectExtent l="1905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45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D9E" w:rsidRPr="00B95F33" w:rsidRDefault="00DA3D9E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Интересоваться о ком-либо</w:t>
      </w:r>
    </w:p>
    <w:p w:rsidR="00DA3D9E" w:rsidRPr="00B95F33" w:rsidRDefault="00DA3D9E">
      <w:pPr>
        <w:rPr>
          <w:rFonts w:ascii="Times New Roman" w:hAnsi="Times New Roman" w:cs="Times New Roman"/>
          <w:b/>
          <w:sz w:val="28"/>
          <w:szCs w:val="28"/>
        </w:rPr>
      </w:pPr>
      <w:r w:rsidRPr="00B95F3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850316" cy="2921619"/>
            <wp:effectExtent l="19050" t="0" r="7434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695" cy="2921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04" w:rsidRPr="00B95F33" w:rsidRDefault="00112604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5F33">
        <w:rPr>
          <w:rFonts w:ascii="Times New Roman" w:hAnsi="Times New Roman" w:cs="Times New Roman"/>
          <w:color w:val="000000"/>
          <w:sz w:val="28"/>
          <w:szCs w:val="28"/>
        </w:rPr>
        <w:lastRenderedPageBreak/>
        <w:t>Конечно, вот несколько аналогичных ресурсов с параллельными текстами: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 xml:space="preserve">1.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  <w:lang w:val="en-US"/>
        </w:rPr>
        <w:t>Reverso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Context (</w:t>
      </w:r>
      <w:r w:rsidR="00CD1949" w:rsidRPr="00B95F33">
        <w:rPr>
          <w:rFonts w:ascii="Times New Roman" w:hAnsi="Times New Roman" w:cs="Times New Roman"/>
          <w:sz w:val="28"/>
          <w:szCs w:val="28"/>
        </w:rPr>
        <w:fldChar w:fldCharType="begin"/>
      </w:r>
      <w:r w:rsidR="00CD1949" w:rsidRPr="00B95F33">
        <w:rPr>
          <w:rFonts w:ascii="Times New Roman" w:hAnsi="Times New Roman" w:cs="Times New Roman"/>
          <w:sz w:val="28"/>
          <w:szCs w:val="28"/>
          <w:lang w:val="en-US"/>
        </w:rPr>
        <w:instrText>HYPERLINK "https://vk.com/away.php?utf=1&amp;to=https%3A%2F%2Fcontext.reverso.net%2F" \t "_blank"</w:instrText>
      </w:r>
      <w:r w:rsidR="00CD1949" w:rsidRPr="00B95F33">
        <w:rPr>
          <w:rFonts w:ascii="Times New Roman" w:hAnsi="Times New Roman" w:cs="Times New Roman"/>
          <w:sz w:val="28"/>
          <w:szCs w:val="28"/>
        </w:rPr>
        <w:fldChar w:fldCharType="separate"/>
      </w:r>
      <w:r w:rsidRPr="00B95F33">
        <w:rPr>
          <w:rStyle w:val="a5"/>
          <w:rFonts w:ascii="Times New Roman" w:hAnsi="Times New Roman" w:cs="Times New Roman"/>
          <w:sz w:val="28"/>
          <w:szCs w:val="28"/>
          <w:lang w:val="en-US"/>
        </w:rPr>
        <w:t>https://context.reverso.net/</w:t>
      </w:r>
      <w:r w:rsidR="00CD1949" w:rsidRPr="00B95F33">
        <w:rPr>
          <w:rFonts w:ascii="Times New Roman" w:hAnsi="Times New Roman" w:cs="Times New Roman"/>
          <w:sz w:val="28"/>
          <w:szCs w:val="28"/>
        </w:rPr>
        <w:fldChar w:fldCharType="end"/>
      </w:r>
      <w:r w:rsidRPr="00B95F33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:rsidR="00112604" w:rsidRPr="00B95F33" w:rsidRDefault="00112604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5F33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940425" cy="2507782"/>
            <wp:effectExtent l="1905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07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95F33">
        <w:rPr>
          <w:rFonts w:ascii="Times New Roman" w:hAnsi="Times New Roman" w:cs="Times New Roman"/>
          <w:color w:val="000000"/>
          <w:sz w:val="28"/>
          <w:szCs w:val="28"/>
          <w:lang w:val="en-US"/>
        </w:rPr>
        <w:br/>
        <w:t xml:space="preserve">2.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  <w:lang w:val="en-US"/>
        </w:rPr>
        <w:t>Glosbe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="00CD1949" w:rsidRPr="00B95F33">
        <w:rPr>
          <w:rFonts w:ascii="Times New Roman" w:hAnsi="Times New Roman" w:cs="Times New Roman"/>
          <w:sz w:val="28"/>
          <w:szCs w:val="28"/>
        </w:rPr>
        <w:fldChar w:fldCharType="begin"/>
      </w:r>
      <w:r w:rsidR="00CD1949" w:rsidRPr="00B95F33">
        <w:rPr>
          <w:rFonts w:ascii="Times New Roman" w:hAnsi="Times New Roman" w:cs="Times New Roman"/>
          <w:sz w:val="28"/>
          <w:szCs w:val="28"/>
          <w:lang w:val="en-US"/>
        </w:rPr>
        <w:instrText>HYPERLINK "https://vk.com/away.php?utf=1&amp;to=https%3A%2F%2Fru.glosbe.com%2F" \t "_blank"</w:instrText>
      </w:r>
      <w:r w:rsidR="00CD1949" w:rsidRPr="00B95F33">
        <w:rPr>
          <w:rFonts w:ascii="Times New Roman" w:hAnsi="Times New Roman" w:cs="Times New Roman"/>
          <w:sz w:val="28"/>
          <w:szCs w:val="28"/>
        </w:rPr>
        <w:fldChar w:fldCharType="separate"/>
      </w:r>
      <w:r w:rsidRPr="00B95F33">
        <w:rPr>
          <w:rStyle w:val="a5"/>
          <w:rFonts w:ascii="Times New Roman" w:hAnsi="Times New Roman" w:cs="Times New Roman"/>
          <w:sz w:val="28"/>
          <w:szCs w:val="28"/>
          <w:lang w:val="en-US"/>
        </w:rPr>
        <w:t>https://ru.glosbe.com/</w:t>
      </w:r>
      <w:r w:rsidR="00CD1949" w:rsidRPr="00B95F33">
        <w:rPr>
          <w:rFonts w:ascii="Times New Roman" w:hAnsi="Times New Roman" w:cs="Times New Roman"/>
          <w:sz w:val="28"/>
          <w:szCs w:val="28"/>
        </w:rPr>
        <w:fldChar w:fldCharType="end"/>
      </w:r>
      <w:r w:rsidRPr="00B95F33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:rsidR="00112604" w:rsidRPr="00B95F33" w:rsidRDefault="00112604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B95F33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4263019" cy="2631688"/>
            <wp:effectExtent l="19050" t="0" r="4181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090" cy="2633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95F33">
        <w:rPr>
          <w:rFonts w:ascii="Times New Roman" w:hAnsi="Times New Roman" w:cs="Times New Roman"/>
          <w:color w:val="000000"/>
          <w:sz w:val="28"/>
          <w:szCs w:val="28"/>
          <w:lang w:val="en-US"/>
        </w:rPr>
        <w:br/>
        <w:t xml:space="preserve">3.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Tatoeba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hyperlink r:id="rId46" w:tgtFrame="_blank" w:history="1">
        <w:r w:rsidRPr="00B95F33">
          <w:rPr>
            <w:rStyle w:val="a5"/>
            <w:rFonts w:ascii="Times New Roman" w:hAnsi="Times New Roman" w:cs="Times New Roman"/>
            <w:sz w:val="28"/>
            <w:szCs w:val="28"/>
          </w:rPr>
          <w:t>https://tatoeba.org/</w:t>
        </w:r>
      </w:hyperlink>
      <w:r w:rsidRPr="00B95F33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:rsidR="00112604" w:rsidRPr="00B95F33" w:rsidRDefault="00112604">
      <w:pPr>
        <w:rPr>
          <w:rFonts w:ascii="Times New Roman" w:hAnsi="Times New Roman" w:cs="Times New Roman"/>
          <w:b/>
          <w:sz w:val="28"/>
          <w:szCs w:val="28"/>
        </w:rPr>
      </w:pPr>
      <w:r w:rsidRPr="00B95F3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491572" cy="3189249"/>
            <wp:effectExtent l="19050" t="0" r="4228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872" cy="3191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AC8" w:rsidRPr="00B95F33" w:rsidRDefault="00D02257">
      <w:pPr>
        <w:rPr>
          <w:rFonts w:ascii="Times New Roman" w:hAnsi="Times New Roman" w:cs="Times New Roman"/>
          <w:b/>
          <w:sz w:val="28"/>
          <w:szCs w:val="28"/>
        </w:rPr>
      </w:pPr>
      <w:r w:rsidRPr="00B95F33">
        <w:rPr>
          <w:rFonts w:ascii="Times New Roman" w:hAnsi="Times New Roman" w:cs="Times New Roman"/>
          <w:b/>
          <w:sz w:val="28"/>
          <w:szCs w:val="28"/>
        </w:rPr>
        <w:t>Уровень 2</w:t>
      </w:r>
    </w:p>
    <w:p w:rsidR="008C30F3" w:rsidRPr="00B95F33" w:rsidRDefault="008C30F3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Из файла 1</w:t>
      </w:r>
    </w:p>
    <w:tbl>
      <w:tblPr>
        <w:tblW w:w="5000" w:type="pct"/>
        <w:tblCellSpacing w:w="0" w:type="dxa"/>
        <w:tblBorders>
          <w:top w:val="outset" w:sz="6" w:space="0" w:color="000000"/>
          <w:left w:val="outset" w:sz="6" w:space="0" w:color="000000"/>
          <w:bottom w:val="outset" w:sz="6" w:space="0" w:color="000000"/>
          <w:right w:val="outset" w:sz="6" w:space="0" w:color="000000"/>
        </w:tblBorders>
        <w:tblCellMar>
          <w:top w:w="60" w:type="dxa"/>
          <w:left w:w="60" w:type="dxa"/>
          <w:bottom w:w="60" w:type="dxa"/>
          <w:right w:w="60" w:type="dxa"/>
        </w:tblCellMar>
        <w:tblLook w:val="04A0"/>
      </w:tblPr>
      <w:tblGrid>
        <w:gridCol w:w="1506"/>
        <w:gridCol w:w="1301"/>
        <w:gridCol w:w="1301"/>
        <w:gridCol w:w="1396"/>
        <w:gridCol w:w="1302"/>
        <w:gridCol w:w="1302"/>
        <w:gridCol w:w="1397"/>
      </w:tblGrid>
      <w:tr w:rsidR="00D02257" w:rsidRPr="00B95F33" w:rsidTr="00D02257">
        <w:trPr>
          <w:tblCellSpacing w:w="0" w:type="dxa"/>
        </w:trPr>
        <w:tc>
          <w:tcPr>
            <w:tcW w:w="700" w:type="pct"/>
            <w:vMerge w:val="restar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D02257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Результаты поиска по запросу:</w:t>
            </w:r>
          </w:p>
        </w:tc>
        <w:tc>
          <w:tcPr>
            <w:tcW w:w="2150" w:type="pct"/>
            <w:gridSpan w:val="3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D02257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НКРЯ, основной корпус</w:t>
            </w:r>
          </w:p>
        </w:tc>
        <w:tc>
          <w:tcPr>
            <w:tcW w:w="2150" w:type="pct"/>
            <w:gridSpan w:val="3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D02257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D02257" w:rsidRPr="00B95F33" w:rsidRDefault="00D02257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Подкорпус</w:t>
            </w:r>
            <w:proofErr w:type="spellEnd"/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худ</w:t>
            </w:r>
            <w:proofErr w:type="gramStart"/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.л</w:t>
            </w:r>
            <w:proofErr w:type="gramEnd"/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итературы</w:t>
            </w:r>
            <w:proofErr w:type="spellEnd"/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XIX</w:t>
            </w: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в.</w:t>
            </w:r>
          </w:p>
        </w:tc>
      </w:tr>
      <w:tr w:rsidR="00D02257" w:rsidRPr="00B95F33" w:rsidTr="00D0225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D02257" w:rsidRPr="00B95F33" w:rsidRDefault="00D02257" w:rsidP="00D0225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150" w:type="pct"/>
            <w:gridSpan w:val="3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D02257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Размер: 283 431 966</w:t>
            </w:r>
          </w:p>
        </w:tc>
        <w:tc>
          <w:tcPr>
            <w:tcW w:w="2150" w:type="pct"/>
            <w:gridSpan w:val="3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D02257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Размер: 29 796 584</w:t>
            </w:r>
          </w:p>
        </w:tc>
      </w:tr>
      <w:tr w:rsidR="00D02257" w:rsidRPr="00B95F33" w:rsidTr="00D0225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D02257" w:rsidRPr="00B95F33" w:rsidRDefault="00D02257" w:rsidP="00D0225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D02257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Кол-во текстов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D02257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Абсолют.</w:t>
            </w:r>
          </w:p>
          <w:p w:rsidR="00D02257" w:rsidRPr="00B95F33" w:rsidRDefault="00D02257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частота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D02257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ipm</w:t>
            </w:r>
            <w:proofErr w:type="spellEnd"/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D02257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Кол-во текстов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D02257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Абсолют</w:t>
            </w:r>
            <w:proofErr w:type="gramStart"/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  <w:proofErr w:type="gramEnd"/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ч</w:t>
            </w:r>
            <w:proofErr w:type="gramEnd"/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астота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D02257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ipm</w:t>
            </w:r>
            <w:proofErr w:type="spellEnd"/>
          </w:p>
        </w:tc>
      </w:tr>
      <w:tr w:rsidR="00D02257" w:rsidRPr="00B95F33" w:rsidTr="00D02257">
        <w:trPr>
          <w:tblCellSpacing w:w="0" w:type="dxa"/>
        </w:trPr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D02257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махает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D02257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92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D02257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111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D02257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0,39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8C30F3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65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8C30F3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80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8C30F3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0,53</w:t>
            </w:r>
          </w:p>
        </w:tc>
      </w:tr>
      <w:tr w:rsidR="00D02257" w:rsidRPr="00B95F33" w:rsidTr="00D02257">
        <w:trPr>
          <w:tblCellSpacing w:w="0" w:type="dxa"/>
        </w:trPr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D02257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машет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D02257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1278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D02257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1967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8C30F3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5,25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8C30F3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838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8C30F3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1432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8C30F3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9,49</w:t>
            </w:r>
          </w:p>
        </w:tc>
      </w:tr>
      <w:tr w:rsidR="00D02257" w:rsidRPr="00B95F33" w:rsidTr="00D02257">
        <w:trPr>
          <w:tblCellSpacing w:w="0" w:type="dxa"/>
        </w:trPr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D02257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300" w:type="pct"/>
            <w:gridSpan w:val="6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:rsidR="00D02257" w:rsidRPr="00B95F33" w:rsidRDefault="00D02257" w:rsidP="00D02257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X</w:t>
            </w:r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= абсолютная частота/размер корпуса * 1 000 </w:t>
            </w:r>
            <w:proofErr w:type="spellStart"/>
            <w:r w:rsidRPr="00B95F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000</w:t>
            </w:r>
            <w:proofErr w:type="spellEnd"/>
          </w:p>
        </w:tc>
      </w:tr>
    </w:tbl>
    <w:p w:rsidR="00D02257" w:rsidRPr="00B95F33" w:rsidRDefault="008C30F3" w:rsidP="008C30F3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5F3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Задание из 2 файла</w:t>
      </w:r>
    </w:p>
    <w:tbl>
      <w:tblPr>
        <w:tblStyle w:val="a8"/>
        <w:tblW w:w="0" w:type="auto"/>
        <w:tblLook w:val="04A0"/>
      </w:tblPr>
      <w:tblGrid>
        <w:gridCol w:w="4785"/>
        <w:gridCol w:w="4786"/>
      </w:tblGrid>
      <w:tr w:rsidR="00912AC1" w:rsidRPr="00B95F33" w:rsidTr="00912AC1">
        <w:tc>
          <w:tcPr>
            <w:tcW w:w="4785" w:type="dxa"/>
          </w:tcPr>
          <w:p w:rsidR="00912AC1" w:rsidRPr="00B95F33" w:rsidRDefault="00912A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sz w:val="28"/>
                <w:szCs w:val="28"/>
              </w:rPr>
              <w:t>Программа</w:t>
            </w:r>
          </w:p>
        </w:tc>
        <w:tc>
          <w:tcPr>
            <w:tcW w:w="4786" w:type="dxa"/>
          </w:tcPr>
          <w:p w:rsidR="00912AC1" w:rsidRPr="00B95F33" w:rsidRDefault="00912A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sz w:val="28"/>
                <w:szCs w:val="28"/>
              </w:rPr>
              <w:t>Особенности</w:t>
            </w:r>
          </w:p>
        </w:tc>
      </w:tr>
      <w:tr w:rsidR="00912AC1" w:rsidRPr="00B95F33" w:rsidTr="00912AC1">
        <w:tc>
          <w:tcPr>
            <w:tcW w:w="4785" w:type="dxa"/>
            <w:shd w:val="clear" w:color="auto" w:fill="auto"/>
          </w:tcPr>
          <w:p w:rsidR="00912AC1" w:rsidRPr="00B95F33" w:rsidRDefault="00912A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Hunalign</w:t>
            </w:r>
            <w:proofErr w:type="spellEnd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786" w:type="dxa"/>
          </w:tcPr>
          <w:p w:rsidR="00912AC1" w:rsidRPr="00B95F33" w:rsidRDefault="00912AC1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0F2F5"/>
              </w:rPr>
            </w:pP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0F2F5"/>
              </w:rPr>
              <w:t> </w:t>
            </w:r>
            <w:proofErr w:type="gramStart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Основан</w:t>
            </w:r>
            <w:proofErr w:type="gramEnd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на алгоритме характеристик строк (</w:t>
            </w:r>
            <w:proofErr w:type="spellStart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string</w:t>
            </w:r>
            <w:proofErr w:type="spellEnd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similarity</w:t>
            </w:r>
            <w:proofErr w:type="spellEnd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metrics</w:t>
            </w:r>
            <w:proofErr w:type="spellEnd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  <w:p w:rsidR="00912AC1" w:rsidRPr="00B95F33" w:rsidRDefault="00912AC1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:rsidR="00912AC1" w:rsidRPr="00B95F33" w:rsidRDefault="00912AC1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0F2F5"/>
              </w:rPr>
            </w:pP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Поддерживает выравнивание между текстами на разных языках</w:t>
            </w:r>
          </w:p>
          <w:p w:rsidR="00912AC1" w:rsidRPr="00B95F33" w:rsidRDefault="00912AC1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:rsidR="00912AC1" w:rsidRPr="00B95F33" w:rsidRDefault="00912AC1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0F2F5"/>
              </w:rPr>
            </w:pP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Имеет возможность обработки больших объемов</w:t>
            </w: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0F2F5"/>
              </w:rPr>
              <w:t xml:space="preserve"> </w:t>
            </w: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текста.</w:t>
            </w:r>
          </w:p>
          <w:p w:rsidR="00912AC1" w:rsidRPr="00B95F33" w:rsidRDefault="00912AC1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:rsidR="00912AC1" w:rsidRPr="00B95F33" w:rsidRDefault="00912A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Работает с форматами файлов, такими как </w:t>
            </w:r>
            <w:proofErr w:type="spellStart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plain</w:t>
            </w:r>
            <w:proofErr w:type="spellEnd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text</w:t>
            </w:r>
            <w:proofErr w:type="spellEnd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XML и другими</w:t>
            </w:r>
          </w:p>
        </w:tc>
      </w:tr>
      <w:tr w:rsidR="00912AC1" w:rsidRPr="00B95F33" w:rsidTr="00912AC1">
        <w:tc>
          <w:tcPr>
            <w:tcW w:w="4785" w:type="dxa"/>
            <w:shd w:val="clear" w:color="auto" w:fill="auto"/>
          </w:tcPr>
          <w:p w:rsidR="00912AC1" w:rsidRPr="00B95F33" w:rsidRDefault="00912A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Champollion</w:t>
            </w:r>
            <w:proofErr w:type="spellEnd"/>
          </w:p>
        </w:tc>
        <w:tc>
          <w:tcPr>
            <w:tcW w:w="4786" w:type="dxa"/>
            <w:shd w:val="clear" w:color="auto" w:fill="auto"/>
          </w:tcPr>
          <w:p w:rsidR="00912AC1" w:rsidRPr="00B95F33" w:rsidRDefault="00912AC1" w:rsidP="00912AC1">
            <w:pPr>
              <w:tabs>
                <w:tab w:val="left" w:pos="1194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0F2F5"/>
              </w:rPr>
            </w:pP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Позволяет выравнивать</w:t>
            </w: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0F2F5"/>
              </w:rPr>
              <w:t xml:space="preserve"> </w:t>
            </w: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тексты на разных языках</w:t>
            </w: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0F2F5"/>
              </w:rPr>
              <w:t> </w:t>
            </w:r>
          </w:p>
          <w:p w:rsidR="00912AC1" w:rsidRPr="00B95F33" w:rsidRDefault="00912AC1" w:rsidP="00912AC1">
            <w:pPr>
              <w:tabs>
                <w:tab w:val="left" w:pos="1194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:rsidR="00912AC1" w:rsidRPr="00B95F33" w:rsidRDefault="00912AC1" w:rsidP="00912AC1">
            <w:pPr>
              <w:tabs>
                <w:tab w:val="left" w:pos="1194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Использует машинное обучение для улучшения качества выравнивания</w:t>
            </w:r>
          </w:p>
          <w:p w:rsidR="00912AC1" w:rsidRPr="00B95F33" w:rsidRDefault="00912AC1" w:rsidP="00912AC1">
            <w:pPr>
              <w:tabs>
                <w:tab w:val="left" w:pos="1194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:rsidR="00912AC1" w:rsidRPr="00B95F33" w:rsidRDefault="00912AC1" w:rsidP="00912AC1">
            <w:pPr>
              <w:tabs>
                <w:tab w:val="left" w:pos="1194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Может автоматически обрабатывать неоднородные тексты (например, смешанные языки)</w:t>
            </w:r>
          </w:p>
          <w:p w:rsidR="00912AC1" w:rsidRPr="00B95F33" w:rsidRDefault="00912AC1" w:rsidP="00912AC1">
            <w:pPr>
              <w:tabs>
                <w:tab w:val="left" w:pos="1194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:rsidR="00912AC1" w:rsidRPr="00B95F33" w:rsidRDefault="00912AC1" w:rsidP="00912AC1">
            <w:pPr>
              <w:tabs>
                <w:tab w:val="left" w:pos="1194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Обладает гибкими настройками и возможностью расширения функционала</w:t>
            </w:r>
          </w:p>
        </w:tc>
      </w:tr>
      <w:tr w:rsidR="00912AC1" w:rsidRPr="00B95F33" w:rsidTr="00912AC1">
        <w:tc>
          <w:tcPr>
            <w:tcW w:w="4785" w:type="dxa"/>
            <w:shd w:val="clear" w:color="auto" w:fill="auto"/>
          </w:tcPr>
          <w:p w:rsidR="00912AC1" w:rsidRPr="00B95F33" w:rsidRDefault="00912A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Skuuper</w:t>
            </w:r>
            <w:proofErr w:type="spellEnd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0F2F5"/>
              </w:rPr>
              <w:t xml:space="preserve"> </w:t>
            </w:r>
            <w:proofErr w:type="spellStart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Cleaner</w:t>
            </w:r>
            <w:proofErr w:type="spellEnd"/>
          </w:p>
        </w:tc>
        <w:tc>
          <w:tcPr>
            <w:tcW w:w="4786" w:type="dxa"/>
            <w:shd w:val="clear" w:color="auto" w:fill="auto"/>
          </w:tcPr>
          <w:p w:rsidR="00912AC1" w:rsidRPr="00B95F33" w:rsidRDefault="00912AC1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Предназначен</w:t>
            </w:r>
            <w:proofErr w:type="gramEnd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для очистки и стандартизации текстов перед выравниванием</w:t>
            </w:r>
          </w:p>
          <w:p w:rsidR="00912AC1" w:rsidRPr="00B95F33" w:rsidRDefault="00912AC1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:rsidR="00912AC1" w:rsidRPr="00B95F33" w:rsidRDefault="00912AC1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Может автоматически обрабатывать различные форматы текста (например, HTML, XML)</w:t>
            </w:r>
          </w:p>
          <w:p w:rsidR="00912AC1" w:rsidRPr="00B95F33" w:rsidRDefault="00912AC1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:rsidR="00912AC1" w:rsidRPr="00B95F33" w:rsidRDefault="00912A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Имеет возможность удаления шума и нежелательных элементов из текстов</w:t>
            </w:r>
          </w:p>
        </w:tc>
      </w:tr>
      <w:tr w:rsidR="00912AC1" w:rsidRPr="00B95F33" w:rsidTr="00912AC1">
        <w:tc>
          <w:tcPr>
            <w:tcW w:w="4785" w:type="dxa"/>
            <w:shd w:val="clear" w:color="auto" w:fill="auto"/>
          </w:tcPr>
          <w:p w:rsidR="00912AC1" w:rsidRPr="00B95F33" w:rsidRDefault="00912A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YouAlign</w:t>
            </w:r>
            <w:proofErr w:type="spellEnd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786" w:type="dxa"/>
            <w:shd w:val="clear" w:color="auto" w:fill="auto"/>
          </w:tcPr>
          <w:p w:rsidR="00912AC1" w:rsidRPr="00B95F33" w:rsidRDefault="00912AC1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0F2F5"/>
              </w:rPr>
            </w:pP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Облачный сервис для выравнивания</w:t>
            </w: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0F2F5"/>
              </w:rPr>
              <w:t xml:space="preserve"> </w:t>
            </w: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параллельных текстов</w:t>
            </w: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0F2F5"/>
              </w:rPr>
              <w:t> </w:t>
            </w:r>
          </w:p>
          <w:p w:rsidR="00912AC1" w:rsidRPr="00B95F33" w:rsidRDefault="00912AC1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0F2F5"/>
              </w:rPr>
            </w:pPr>
          </w:p>
          <w:p w:rsidR="00912AC1" w:rsidRPr="00B95F33" w:rsidRDefault="00912AC1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Позволяет загружать и обрабатывать тексты в различных форматах </w:t>
            </w:r>
          </w:p>
          <w:p w:rsidR="00912AC1" w:rsidRPr="00B95F33" w:rsidRDefault="00912AC1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:rsidR="00912AC1" w:rsidRPr="00B95F33" w:rsidRDefault="00912AC1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Имеет простой интерфейс и удобный процесс загрузки и сравнения текстов</w:t>
            </w:r>
          </w:p>
          <w:p w:rsidR="00912AC1" w:rsidRPr="00B95F33" w:rsidRDefault="00912AC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912AC1" w:rsidRPr="00B95F33" w:rsidRDefault="00912A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Предоставляет возможность совместной работы над выравниванием текстов между пользователями</w:t>
            </w:r>
          </w:p>
        </w:tc>
      </w:tr>
      <w:tr w:rsidR="00912AC1" w:rsidRPr="00B95F33" w:rsidTr="00912AC1">
        <w:tc>
          <w:tcPr>
            <w:tcW w:w="4785" w:type="dxa"/>
            <w:shd w:val="clear" w:color="auto" w:fill="auto"/>
          </w:tcPr>
          <w:p w:rsidR="00912AC1" w:rsidRPr="00B95F33" w:rsidRDefault="00912A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Leobilingua</w:t>
            </w:r>
            <w:proofErr w:type="spellEnd"/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0F2F5"/>
              </w:rPr>
              <w:t xml:space="preserve"> </w:t>
            </w: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1.0</w:t>
            </w:r>
          </w:p>
        </w:tc>
        <w:tc>
          <w:tcPr>
            <w:tcW w:w="4786" w:type="dxa"/>
          </w:tcPr>
          <w:p w:rsidR="00912AC1" w:rsidRPr="00B95F33" w:rsidRDefault="00912AC1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Позволяет</w:t>
            </w: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0F2F5"/>
              </w:rPr>
              <w:t xml:space="preserve"> </w:t>
            </w: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выравнивать тексты на нескольких языках</w:t>
            </w:r>
          </w:p>
          <w:p w:rsidR="00912AC1" w:rsidRPr="00B95F33" w:rsidRDefault="00912AC1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:rsidR="00912AC1" w:rsidRPr="00B95F33" w:rsidRDefault="00912AC1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Имеет функцию автоматического </w:t>
            </w: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выравнивания текстов</w:t>
            </w:r>
          </w:p>
          <w:p w:rsidR="00912AC1" w:rsidRPr="00B95F33" w:rsidRDefault="00912AC1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:rsidR="00912AC1" w:rsidRPr="00B95F33" w:rsidRDefault="00912A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Обладает интуитивным интерфейсом и простым процессом работы</w:t>
            </w:r>
          </w:p>
        </w:tc>
      </w:tr>
    </w:tbl>
    <w:p w:rsidR="00D02257" w:rsidRPr="00B95F33" w:rsidRDefault="00D02257">
      <w:pPr>
        <w:rPr>
          <w:rFonts w:ascii="Times New Roman" w:hAnsi="Times New Roman" w:cs="Times New Roman"/>
          <w:sz w:val="28"/>
          <w:szCs w:val="28"/>
        </w:rPr>
      </w:pPr>
    </w:p>
    <w:p w:rsidR="003D31EB" w:rsidRPr="00B95F33" w:rsidRDefault="003D31EB">
      <w:pPr>
        <w:rPr>
          <w:rFonts w:ascii="Times New Roman" w:hAnsi="Times New Roman" w:cs="Times New Roman"/>
          <w:sz w:val="28"/>
          <w:szCs w:val="28"/>
        </w:rPr>
      </w:pPr>
    </w:p>
    <w:p w:rsidR="003D31EB" w:rsidRPr="00B95F33" w:rsidRDefault="003D31EB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Лабораторная работа 11</w:t>
      </w:r>
    </w:p>
    <w:p w:rsidR="003D31EB" w:rsidRPr="00B95F33" w:rsidRDefault="003D31EB" w:rsidP="003D31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B95F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Кто является создателем COCA?</w:t>
      </w:r>
    </w:p>
    <w:p w:rsidR="003D31EB" w:rsidRPr="00B95F33" w:rsidRDefault="003D31EB" w:rsidP="003D31EB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gramStart"/>
      <w:r w:rsidRPr="00B95F33">
        <w:rPr>
          <w:rFonts w:ascii="Times New Roman" w:hAnsi="Times New Roman" w:cs="Times New Roman"/>
          <w:color w:val="000000"/>
          <w:sz w:val="28"/>
          <w:szCs w:val="28"/>
          <w:lang w:val="en-US"/>
        </w:rPr>
        <w:t>COCA (Corpus of Contemporary American English</w:t>
      </w:r>
      <w:r w:rsidRPr="00B95F33"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  <w:lang w:val="en-US"/>
        </w:rPr>
        <w:t xml:space="preserve">) 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t>был</w:t>
      </w:r>
      <w:r w:rsidRPr="00B95F3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t>создан</w:t>
      </w:r>
      <w:r w:rsidRPr="00B95F3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5F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Марком</w:t>
      </w:r>
      <w:r w:rsidRPr="00B95F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 xml:space="preserve"> </w:t>
      </w:r>
      <w:r w:rsidRPr="00B95F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Дейвисом</w:t>
      </w:r>
      <w:r w:rsidRPr="00B95F3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B95F3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1990-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х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t>годах</w:t>
      </w:r>
      <w:r w:rsidRPr="00B95F3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gramEnd"/>
    </w:p>
    <w:p w:rsidR="003D31EB" w:rsidRPr="00B95F33" w:rsidRDefault="003D31EB" w:rsidP="003D31EB">
      <w:pPr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</w:p>
    <w:p w:rsidR="003D31EB" w:rsidRPr="00B95F33" w:rsidRDefault="003D31EB" w:rsidP="003D31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B95F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- Чем характеризуется данный национальный корпус?</w:t>
      </w:r>
    </w:p>
    <w:p w:rsidR="003D31EB" w:rsidRPr="00B95F33" w:rsidRDefault="003D31EB" w:rsidP="003D31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Это крупнейший доступный национальный корпус английского языка, который содержит огромное количество текстов, собранных из различных источников, таких как книги, журналы, газеты, речи,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блоги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и т.д. COCA предоставляет исследователям и лингвистам возможность изучать употребление языка в современном американском обществе.</w:t>
      </w:r>
    </w:p>
    <w:p w:rsidR="003D31EB" w:rsidRPr="00B95F33" w:rsidRDefault="003D31EB" w:rsidP="003D31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:rsidR="003D31EB" w:rsidRPr="00B95F33" w:rsidRDefault="003D31EB" w:rsidP="003D31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B95F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- Какие типы разметок существуют в корпусе </w:t>
      </w:r>
      <w:proofErr w:type="gramStart"/>
      <w:r w:rsidRPr="00B95F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современного</w:t>
      </w:r>
      <w:proofErr w:type="gramEnd"/>
    </w:p>
    <w:p w:rsidR="003D31EB" w:rsidRPr="00B95F33" w:rsidRDefault="003D31EB" w:rsidP="003D31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B95F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американского варианта английского языка? Поясните каждую</w:t>
      </w:r>
    </w:p>
    <w:p w:rsidR="003D31EB" w:rsidRPr="00B95F33" w:rsidRDefault="003D31EB" w:rsidP="003D31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B95F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дефиницию.</w:t>
      </w:r>
    </w:p>
    <w:p w:rsidR="003D31EB" w:rsidRPr="00B95F33" w:rsidRDefault="003D31EB" w:rsidP="003D31EB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</w:rPr>
      </w:pPr>
      <w:r w:rsidRPr="00B95F33">
        <w:rPr>
          <w:rFonts w:ascii="Times New Roman" w:hAnsi="Times New Roman" w:cs="Times New Roman"/>
          <w:color w:val="000000"/>
          <w:sz w:val="28"/>
          <w:szCs w:val="28"/>
        </w:rPr>
        <w:t>В корпусе COCA существуют следующие типы разметок: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 xml:space="preserve">1. </w:t>
      </w:r>
      <w:r w:rsidRPr="00B95F33">
        <w:rPr>
          <w:rFonts w:ascii="Times New Roman" w:hAnsi="Times New Roman" w:cs="Times New Roman"/>
          <w:color w:val="000000"/>
          <w:sz w:val="28"/>
          <w:szCs w:val="28"/>
          <w:lang w:val="en-US"/>
        </w:rPr>
        <w:t>Part</w:t>
      </w:r>
      <w:r w:rsidRPr="00B95F33"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  <w:lang w:val="en-US"/>
        </w:rPr>
        <w:t xml:space="preserve"> </w:t>
      </w:r>
      <w:r w:rsidRPr="00B95F3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of Speech (POS) tagging - 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t>маркировка</w:t>
      </w:r>
      <w:r w:rsidRPr="00B95F3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t>частей</w:t>
      </w:r>
      <w:r w:rsidRPr="00B95F3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t>речи</w:t>
      </w:r>
      <w:r w:rsidRPr="00B95F3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t>Это процесс присвоения каждому слову в тексте соответствующей части речи (существительное, глагол, прилагательное и т.д.).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 xml:space="preserve">2.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Lemmatization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лемматизация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>. Это процесс приведения слова к его базовой форме (например, приведение глагола "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running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>" к базовой форме "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run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>").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 xml:space="preserve">3.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Sentence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boundary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detection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- определение границ предложений. Этот тип разметки помогает определить, где заканчивается одно предложение и начинается другое.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 xml:space="preserve">4.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Named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entity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recognition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(NER) - распознавание именованных сущностей. Этот тип разметки помогает выделить имена людей, организаций, мест и других важных сущностей в тексте.</w:t>
      </w:r>
    </w:p>
    <w:p w:rsidR="003D31EB" w:rsidRPr="00B95F33" w:rsidRDefault="003D31EB" w:rsidP="003D31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:rsidR="003D31EB" w:rsidRPr="00B95F33" w:rsidRDefault="003D31EB" w:rsidP="003D31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B95F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- Как переводчик может использовать COCA?</w:t>
      </w:r>
    </w:p>
    <w:p w:rsidR="003D31EB" w:rsidRPr="00B95F33" w:rsidRDefault="003D31EB" w:rsidP="003D31EB">
      <w:pPr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B95F33">
        <w:rPr>
          <w:rFonts w:ascii="Times New Roman" w:hAnsi="Times New Roman" w:cs="Times New Roman"/>
          <w:color w:val="000000"/>
          <w:sz w:val="28"/>
          <w:szCs w:val="28"/>
        </w:rPr>
        <w:t>Переводчик может использовать COCA для изучения употребления слов и фраз в контексте, а также для поиска специфических терминов или выражений в английском языке. Это поможет переводчику лучше понять нюансы языка и правильно передать смысл текста на другой язык.</w:t>
      </w:r>
    </w:p>
    <w:p w:rsidR="003D31EB" w:rsidRPr="00B95F33" w:rsidRDefault="003D31EB" w:rsidP="003D31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:rsidR="003D31EB" w:rsidRPr="00B95F33" w:rsidRDefault="003D31EB" w:rsidP="003D31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B95F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- Какие виды </w:t>
      </w:r>
      <w:proofErr w:type="spellStart"/>
      <w:r w:rsidRPr="00B95F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подкорпусов</w:t>
      </w:r>
      <w:proofErr w:type="spellEnd"/>
      <w:r w:rsidRPr="00B95F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включает COCA? Охарактеризуйте каждый</w:t>
      </w:r>
    </w:p>
    <w:p w:rsidR="003D31EB" w:rsidRPr="00B95F33" w:rsidRDefault="003D31EB" w:rsidP="003D31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proofErr w:type="spellStart"/>
      <w:r w:rsidRPr="00B95F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подкорпус</w:t>
      </w:r>
      <w:proofErr w:type="spellEnd"/>
      <w:r w:rsidRPr="00B95F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:rsidR="003D31EB" w:rsidRPr="00B95F33" w:rsidRDefault="003D31EB" w:rsidP="003D31EB">
      <w:pPr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B95F33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COCA включает несколько видов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подкорпусов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>: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 xml:space="preserve">1.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Spoken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subcorpus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- устный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подкорпус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>. Включает записи разговорной речи из различных источников, таких как телевизионные передачи, интервью, диалоги и т.д.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 xml:space="preserve">2.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Fiction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subcorpus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подкорпус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художественной литературы. Содержит тексты из романов, рассказов и других литературных произведений.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 xml:space="preserve">3.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Magazine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subcorpus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подкорпус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журнальных статей. Включает тексты из различных журналов.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 xml:space="preserve">4.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Academic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subcorpus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подкорпус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академических текстов. Содержит тексты из учебников, научных статей и других академических исследований.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 xml:space="preserve">Каждый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подкорпус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</w:rPr>
        <w:t xml:space="preserve"> 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t>представляет различные жанры текстов и стили речи, что позволяет исследователям и аналитикам изучать различные аспекты английского языка в различных контекстах.</w:t>
      </w:r>
    </w:p>
    <w:p w:rsidR="003D31EB" w:rsidRPr="00B95F33" w:rsidRDefault="003D31EB">
      <w:pPr>
        <w:rPr>
          <w:rFonts w:ascii="Times New Roman" w:hAnsi="Times New Roman" w:cs="Times New Roman"/>
          <w:sz w:val="28"/>
          <w:szCs w:val="28"/>
        </w:rPr>
      </w:pPr>
    </w:p>
    <w:p w:rsidR="00641672" w:rsidRPr="00B95F33" w:rsidRDefault="00641672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Pr="00B95F33">
        <w:rPr>
          <w:rFonts w:ascii="Times New Roman" w:hAnsi="Times New Roman" w:cs="Times New Roman"/>
          <w:sz w:val="28"/>
          <w:szCs w:val="28"/>
          <w:lang w:val="en-US"/>
        </w:rPr>
        <w:t>COCA</w:t>
      </w:r>
      <w:r w:rsidRPr="00B95F33">
        <w:rPr>
          <w:rFonts w:ascii="Times New Roman" w:hAnsi="Times New Roman" w:cs="Times New Roman"/>
          <w:sz w:val="28"/>
          <w:szCs w:val="28"/>
        </w:rPr>
        <w:t xml:space="preserve"> 1</w:t>
      </w:r>
    </w:p>
    <w:p w:rsidR="00E54345" w:rsidRPr="00B95F33" w:rsidRDefault="00E5434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95F33">
        <w:rPr>
          <w:rFonts w:ascii="Times New Roman" w:hAnsi="Times New Roman" w:cs="Times New Roman"/>
          <w:sz w:val="28"/>
          <w:szCs w:val="28"/>
          <w:lang w:val="en-US"/>
        </w:rPr>
        <w:t>cognitive</w:t>
      </w:r>
      <w:proofErr w:type="gramEnd"/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102290"/>
            <wp:effectExtent l="19050" t="0" r="317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672" w:rsidRPr="00B95F33" w:rsidRDefault="0064167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60880" cy="808990"/>
            <wp:effectExtent l="19050" t="0" r="127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880" cy="80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345" w:rsidRPr="00B95F33" w:rsidRDefault="00E5434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95F33">
        <w:rPr>
          <w:rFonts w:ascii="Times New Roman" w:hAnsi="Times New Roman" w:cs="Times New Roman"/>
          <w:sz w:val="28"/>
          <w:szCs w:val="28"/>
          <w:lang w:val="en-US"/>
        </w:rPr>
        <w:t>think</w:t>
      </w:r>
      <w:proofErr w:type="gramEnd"/>
    </w:p>
    <w:p w:rsidR="00E54345" w:rsidRPr="00B95F33" w:rsidRDefault="00E5434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2096241"/>
            <wp:effectExtent l="19050" t="0" r="3175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96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672" w:rsidRPr="00B95F33" w:rsidRDefault="0064167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29838"/>
            <wp:effectExtent l="19050" t="0" r="3175" b="0"/>
            <wp:docPr id="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9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345" w:rsidRPr="00B95F33" w:rsidRDefault="00E5434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5F33">
        <w:rPr>
          <w:rFonts w:ascii="Times New Roman" w:hAnsi="Times New Roman" w:cs="Times New Roman"/>
          <w:sz w:val="28"/>
          <w:szCs w:val="28"/>
          <w:lang w:val="en-US"/>
        </w:rPr>
        <w:t>I</w:t>
      </w:r>
    </w:p>
    <w:p w:rsidR="00E54345" w:rsidRPr="00B95F33" w:rsidRDefault="00E5434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076305"/>
            <wp:effectExtent l="19050" t="0" r="3175" b="0"/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6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672" w:rsidRPr="00B95F33" w:rsidRDefault="00641672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63174"/>
            <wp:effectExtent l="19050" t="0" r="3175" b="0"/>
            <wp:docPr id="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3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672" w:rsidRPr="00B95F33" w:rsidRDefault="00641672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2</w:t>
      </w:r>
    </w:p>
    <w:p w:rsidR="00641672" w:rsidRPr="00B95F33" w:rsidRDefault="00641672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768737"/>
            <wp:effectExtent l="19050" t="0" r="3175" b="0"/>
            <wp:docPr id="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8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2391"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CF2391"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816475" cy="2447290"/>
            <wp:effectExtent l="19050" t="0" r="3175" b="0"/>
            <wp:docPr id="2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75" cy="2447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672" w:rsidRPr="00B95F33" w:rsidRDefault="00641672" w:rsidP="00641672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proofErr w:type="spellStart"/>
      <w:r w:rsidRPr="00B95F33">
        <w:rPr>
          <w:rStyle w:val="a9"/>
          <w:b w:val="0"/>
          <w:bCs w:val="0"/>
          <w:color w:val="333333"/>
          <w:sz w:val="28"/>
          <w:szCs w:val="28"/>
        </w:rPr>
        <w:t>Brexit</w:t>
      </w:r>
      <w:proofErr w:type="spellEnd"/>
      <w:r w:rsidRPr="00B95F33">
        <w:rPr>
          <w:color w:val="333333"/>
          <w:sz w:val="28"/>
          <w:szCs w:val="28"/>
        </w:rPr>
        <w:t xml:space="preserve"> (от </w:t>
      </w:r>
      <w:proofErr w:type="spellStart"/>
      <w:r w:rsidRPr="00B95F33">
        <w:rPr>
          <w:color w:val="333333"/>
          <w:sz w:val="28"/>
          <w:szCs w:val="28"/>
        </w:rPr>
        <w:t>Britain</w:t>
      </w:r>
      <w:proofErr w:type="spellEnd"/>
      <w:r w:rsidRPr="00B95F33">
        <w:rPr>
          <w:color w:val="333333"/>
          <w:sz w:val="28"/>
          <w:szCs w:val="28"/>
        </w:rPr>
        <w:t xml:space="preserve"> — Британия и </w:t>
      </w:r>
      <w:proofErr w:type="spellStart"/>
      <w:r w:rsidRPr="00B95F33">
        <w:rPr>
          <w:color w:val="333333"/>
          <w:sz w:val="28"/>
          <w:szCs w:val="28"/>
        </w:rPr>
        <w:t>exit</w:t>
      </w:r>
      <w:proofErr w:type="spellEnd"/>
      <w:r w:rsidRPr="00B95F33">
        <w:rPr>
          <w:color w:val="333333"/>
          <w:sz w:val="28"/>
          <w:szCs w:val="28"/>
        </w:rPr>
        <w:t xml:space="preserve"> — выход) — </w:t>
      </w:r>
      <w:r w:rsidRPr="00B95F33">
        <w:rPr>
          <w:rStyle w:val="a9"/>
          <w:b w:val="0"/>
          <w:bCs w:val="0"/>
          <w:color w:val="333333"/>
          <w:sz w:val="28"/>
          <w:szCs w:val="28"/>
        </w:rPr>
        <w:t>прекращение членства Великобритании в Европейском союзе и связанная с этим процедура</w:t>
      </w:r>
      <w:r w:rsidRPr="00B95F33">
        <w:rPr>
          <w:color w:val="333333"/>
          <w:sz w:val="28"/>
          <w:szCs w:val="28"/>
        </w:rPr>
        <w:t>.</w:t>
      </w:r>
    </w:p>
    <w:p w:rsidR="00641672" w:rsidRPr="00B95F33" w:rsidRDefault="00641672" w:rsidP="00641672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B95F33">
        <w:rPr>
          <w:color w:val="333333"/>
          <w:sz w:val="28"/>
          <w:szCs w:val="28"/>
        </w:rPr>
        <w:t xml:space="preserve">Основанием для выхода стал результат консультативного референдума 23 июня 2016 года, когда 51,9 % </w:t>
      </w:r>
      <w:proofErr w:type="gramStart"/>
      <w:r w:rsidRPr="00B95F33">
        <w:rPr>
          <w:color w:val="333333"/>
          <w:sz w:val="28"/>
          <w:szCs w:val="28"/>
        </w:rPr>
        <w:t>проголосовавших</w:t>
      </w:r>
      <w:proofErr w:type="gramEnd"/>
      <w:r w:rsidRPr="00B95F33">
        <w:rPr>
          <w:color w:val="333333"/>
          <w:sz w:val="28"/>
          <w:szCs w:val="28"/>
        </w:rPr>
        <w:t xml:space="preserve"> поддержали выход Великобритании из Европейского союза.</w:t>
      </w:r>
    </w:p>
    <w:p w:rsidR="00641672" w:rsidRPr="00B95F33" w:rsidRDefault="0064167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649884"/>
            <wp:effectExtent l="19050" t="0" r="3175" b="0"/>
            <wp:docPr id="1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9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391" w:rsidRPr="00B95F33" w:rsidRDefault="00CF2391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874895" cy="2524125"/>
            <wp:effectExtent l="19050" t="0" r="1905" b="0"/>
            <wp:docPr id="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89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672" w:rsidRPr="00B95F33" w:rsidRDefault="00641672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proofErr w:type="spellStart"/>
      <w:r w:rsidRPr="00B95F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presidential</w:t>
      </w:r>
      <w:proofErr w:type="spellEnd"/>
      <w:r w:rsidRPr="00B95F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proofErr w:type="spellStart"/>
      <w:r w:rsidRPr="00B95F33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race</w:t>
      </w:r>
      <w:proofErr w:type="spellEnd"/>
      <w:r w:rsidRPr="00B95F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предвыборная борьба за пост </w:t>
      </w:r>
      <w:r w:rsidRPr="00B95F33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президента</w:t>
      </w:r>
      <w:r w:rsidRPr="00B95F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:rsidR="00641672" w:rsidRPr="00B95F33" w:rsidRDefault="0064167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070120"/>
            <wp:effectExtent l="19050" t="0" r="3175" b="0"/>
            <wp:docPr id="1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0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391" w:rsidRPr="00B95F33" w:rsidRDefault="00CF239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867910" cy="2524125"/>
            <wp:effectExtent l="19050" t="0" r="8890" b="0"/>
            <wp:docPr id="1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672" w:rsidRPr="00B95F33" w:rsidRDefault="00CF2391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95F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Б</w:t>
      </w:r>
      <w:r w:rsidR="00641672" w:rsidRPr="00B95F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елый дом (англ. </w:t>
      </w:r>
      <w:proofErr w:type="spellStart"/>
      <w:r w:rsidR="00641672" w:rsidRPr="00B95F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the</w:t>
      </w:r>
      <w:proofErr w:type="spellEnd"/>
      <w:r w:rsidR="00641672" w:rsidRPr="00B95F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="00641672" w:rsidRPr="00B95F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White</w:t>
      </w:r>
      <w:proofErr w:type="spellEnd"/>
      <w:r w:rsidR="00641672" w:rsidRPr="00B95F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="00641672" w:rsidRPr="00B95F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House</w:t>
      </w:r>
      <w:proofErr w:type="spellEnd"/>
      <w:r w:rsidR="00641672" w:rsidRPr="00B95F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) — официальная резиденция президента США</w:t>
      </w:r>
    </w:p>
    <w:p w:rsidR="0011634E" w:rsidRPr="00B95F33" w:rsidRDefault="0011634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CF2391" w:rsidRPr="00B95F33" w:rsidRDefault="00CF2391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B95F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Задание 3</w:t>
      </w:r>
    </w:p>
    <w:p w:rsidR="0011634E" w:rsidRPr="00B95F33" w:rsidRDefault="0011634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B95F33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4140835" cy="7778750"/>
            <wp:effectExtent l="19050" t="0" r="0" b="0"/>
            <wp:docPr id="2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835" cy="777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4E" w:rsidRPr="00B95F33" w:rsidRDefault="0011634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B95F33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>
            <wp:extent cx="3980180" cy="4926330"/>
            <wp:effectExtent l="19050" t="0" r="1270" b="0"/>
            <wp:docPr id="2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80" cy="492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4E" w:rsidRPr="00B95F33" w:rsidRDefault="0011634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95F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Наиболее часто употребляется с данными словами</w:t>
      </w:r>
    </w:p>
    <w:p w:rsidR="0011634E" w:rsidRPr="00B95F33" w:rsidRDefault="0011634E">
      <w:pPr>
        <w:rPr>
          <w:rFonts w:ascii="Times New Roman" w:hAnsi="Times New Roman" w:cs="Times New Roman"/>
          <w:sz w:val="28"/>
          <w:szCs w:val="28"/>
        </w:rPr>
      </w:pPr>
    </w:p>
    <w:p w:rsidR="00641672" w:rsidRPr="00B95F33" w:rsidRDefault="008C05B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5</w:t>
      </w:r>
    </w:p>
    <w:p w:rsidR="008C05BA" w:rsidRPr="00B95F33" w:rsidRDefault="008C05B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973195" cy="3818890"/>
            <wp:effectExtent l="19050" t="0" r="8255" b="0"/>
            <wp:docPr id="2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195" cy="381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5BA" w:rsidRPr="00B95F33" w:rsidRDefault="008C05B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646096"/>
            <wp:effectExtent l="19050" t="0" r="3175" b="0"/>
            <wp:docPr id="2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6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5BA" w:rsidRPr="00B95F33" w:rsidRDefault="008C05B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5F33">
        <w:rPr>
          <w:rFonts w:ascii="Times New Roman" w:hAnsi="Times New Roman" w:cs="Times New Roman"/>
          <w:sz w:val="28"/>
          <w:szCs w:val="28"/>
          <w:lang w:val="en-US"/>
        </w:rPr>
        <w:t>Need</w:t>
      </w:r>
    </w:p>
    <w:p w:rsidR="008C05BA" w:rsidRPr="00B95F33" w:rsidRDefault="008C05B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21874" cy="1854181"/>
            <wp:effectExtent l="19050" t="0" r="6976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899" cy="1855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5BA" w:rsidRPr="00B95F33" w:rsidRDefault="008C05B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2797691"/>
            <wp:effectExtent l="19050" t="0" r="3175" b="0"/>
            <wp:docPr id="3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97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5BA" w:rsidRPr="00B95F33" w:rsidRDefault="008C05B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5F33">
        <w:rPr>
          <w:rFonts w:ascii="Times New Roman" w:hAnsi="Times New Roman" w:cs="Times New Roman"/>
          <w:sz w:val="28"/>
          <w:szCs w:val="28"/>
          <w:lang w:val="en-US"/>
        </w:rPr>
        <w:t>Suggest</w:t>
      </w:r>
    </w:p>
    <w:p w:rsidR="008C05BA" w:rsidRPr="00B95F33" w:rsidRDefault="008C05B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295140" cy="4153535"/>
            <wp:effectExtent l="19050" t="0" r="0" b="0"/>
            <wp:docPr id="32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140" cy="4153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5BA" w:rsidRPr="00B95F33" w:rsidRDefault="008C05B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2272990"/>
            <wp:effectExtent l="19050" t="0" r="3175" b="0"/>
            <wp:docPr id="3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BFE" w:rsidRPr="00B95F33" w:rsidRDefault="00E46BFE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из файла</w:t>
      </w:r>
    </w:p>
    <w:p w:rsidR="00E46BFE" w:rsidRPr="00B95F33" w:rsidRDefault="00E46BFE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 xml:space="preserve">Берем слово </w:t>
      </w:r>
      <w:proofErr w:type="spellStart"/>
      <w:r w:rsidRPr="00B95F33">
        <w:rPr>
          <w:rFonts w:ascii="Times New Roman" w:hAnsi="Times New Roman" w:cs="Times New Roman"/>
          <w:sz w:val="28"/>
          <w:szCs w:val="28"/>
        </w:rPr>
        <w:t>linguistics</w:t>
      </w:r>
      <w:proofErr w:type="spellEnd"/>
    </w:p>
    <w:p w:rsidR="00E46BFE" w:rsidRPr="00B95F33" w:rsidRDefault="00E46BFE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5019530"/>
            <wp:effectExtent l="19050" t="0" r="3175" b="0"/>
            <wp:docPr id="3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1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BFE" w:rsidRPr="00B95F33" w:rsidRDefault="00E46BFE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Считаем различный перевод этого слова:</w:t>
      </w:r>
    </w:p>
    <w:p w:rsidR="00E46BFE" w:rsidRPr="00B95F33" w:rsidRDefault="00E46BFE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Лингвистика 8</w:t>
      </w:r>
    </w:p>
    <w:p w:rsidR="00E46BFE" w:rsidRPr="00B95F33" w:rsidRDefault="00E46BFE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lastRenderedPageBreak/>
        <w:t>Лингвистический 1</w:t>
      </w:r>
    </w:p>
    <w:p w:rsidR="00E46BFE" w:rsidRPr="00B95F33" w:rsidRDefault="00E46BFE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Языкознание 1</w:t>
      </w:r>
    </w:p>
    <w:p w:rsidR="00E46BFE" w:rsidRPr="00B95F33" w:rsidRDefault="00E46BFE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Лингвисты 2</w:t>
      </w:r>
    </w:p>
    <w:p w:rsidR="00E46BFE" w:rsidRPr="00B95F33" w:rsidRDefault="00E46BFE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Словесность 1</w:t>
      </w:r>
    </w:p>
    <w:tbl>
      <w:tblPr>
        <w:tblStyle w:val="a8"/>
        <w:tblW w:w="0" w:type="auto"/>
        <w:tblLook w:val="04A0"/>
      </w:tblPr>
      <w:tblGrid>
        <w:gridCol w:w="4785"/>
        <w:gridCol w:w="4786"/>
      </w:tblGrid>
      <w:tr w:rsidR="00E46BFE" w:rsidRPr="00B95F33" w:rsidTr="00E46BFE">
        <w:tc>
          <w:tcPr>
            <w:tcW w:w="4785" w:type="dxa"/>
          </w:tcPr>
          <w:p w:rsidR="00E46BFE" w:rsidRPr="00B95F33" w:rsidRDefault="002258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sz w:val="28"/>
                <w:szCs w:val="28"/>
              </w:rPr>
              <w:t>Мера разброса</w:t>
            </w:r>
          </w:p>
        </w:tc>
        <w:tc>
          <w:tcPr>
            <w:tcW w:w="4786" w:type="dxa"/>
          </w:tcPr>
          <w:p w:rsidR="00E46BFE" w:rsidRPr="00B95F33" w:rsidRDefault="002258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sz w:val="28"/>
                <w:szCs w:val="28"/>
              </w:rPr>
              <w:t xml:space="preserve">Подсчет </w:t>
            </w:r>
          </w:p>
        </w:tc>
      </w:tr>
      <w:tr w:rsidR="00E46BFE" w:rsidRPr="00B95F33" w:rsidTr="00E46BFE">
        <w:tc>
          <w:tcPr>
            <w:tcW w:w="4785" w:type="dxa"/>
          </w:tcPr>
          <w:p w:rsidR="0022586C" w:rsidRPr="00B95F33" w:rsidRDefault="0022586C" w:rsidP="0022586C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отношение </w:t>
            </w:r>
            <w:proofErr w:type="spell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абсолютнои</w:t>
            </w:r>
            <w:proofErr w:type="spell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̆ частоты </w:t>
            </w:r>
            <w:proofErr w:type="spell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самои</w:t>
            </w:r>
            <w:proofErr w:type="spell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̆ </w:t>
            </w:r>
            <w:proofErr w:type="spell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частотнои</w:t>
            </w:r>
            <w:proofErr w:type="spell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̆ модели перевода (F (</w:t>
            </w:r>
            <w:proofErr w:type="spell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Mmax</w:t>
            </w:r>
            <w:proofErr w:type="spell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)) </w:t>
            </w:r>
            <w:proofErr w:type="gram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к</w:t>
            </w:r>
            <w:proofErr w:type="gramEnd"/>
          </w:p>
          <w:p w:rsidR="0022586C" w:rsidRPr="00B95F33" w:rsidRDefault="0022586C" w:rsidP="0022586C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количеству </w:t>
            </w:r>
            <w:proofErr w:type="gram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различных</w:t>
            </w:r>
            <w:proofErr w:type="gram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моделеи</w:t>
            </w:r>
            <w:proofErr w:type="spell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̆</w:t>
            </w:r>
          </w:p>
          <w:p w:rsidR="00E46BFE" w:rsidRPr="00B95F33" w:rsidRDefault="00E46BF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6" w:type="dxa"/>
          </w:tcPr>
          <w:p w:rsidR="00E46BFE" w:rsidRPr="00B95F33" w:rsidRDefault="0022586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95F3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Pr="00B95F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/ 5 = 1,6</w:t>
            </w:r>
          </w:p>
        </w:tc>
      </w:tr>
      <w:tr w:rsidR="00E46BFE" w:rsidRPr="00B95F33" w:rsidTr="00E46BFE">
        <w:tc>
          <w:tcPr>
            <w:tcW w:w="4785" w:type="dxa"/>
          </w:tcPr>
          <w:p w:rsidR="00E46BFE" w:rsidRPr="00B95F33" w:rsidRDefault="002258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 xml:space="preserve">средняя частота </w:t>
            </w:r>
            <w:proofErr w:type="gramStart"/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>вхождении</w:t>
            </w:r>
            <w:proofErr w:type="gramEnd"/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>̆ на одну модель</w:t>
            </w:r>
          </w:p>
        </w:tc>
        <w:tc>
          <w:tcPr>
            <w:tcW w:w="4786" w:type="dxa"/>
          </w:tcPr>
          <w:p w:rsidR="00E46BFE" w:rsidRPr="00B95F33" w:rsidRDefault="0022586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95F33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  <w:r w:rsidRPr="00B95F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/ 5 = 2,6</w:t>
            </w:r>
          </w:p>
        </w:tc>
      </w:tr>
      <w:tr w:rsidR="0022586C" w:rsidRPr="00B95F33" w:rsidTr="00E46BFE">
        <w:tc>
          <w:tcPr>
            <w:tcW w:w="4785" w:type="dxa"/>
          </w:tcPr>
          <w:p w:rsidR="0022586C" w:rsidRPr="00B95F33" w:rsidRDefault="002258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 xml:space="preserve">Отношение </w:t>
            </w:r>
            <w:proofErr w:type="spellStart"/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>абсолютнои</w:t>
            </w:r>
            <w:proofErr w:type="spellEnd"/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 xml:space="preserve">̆ частоты </w:t>
            </w:r>
            <w:proofErr w:type="spellStart"/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>самои</w:t>
            </w:r>
            <w:proofErr w:type="spellEnd"/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 xml:space="preserve">̆ </w:t>
            </w:r>
            <w:proofErr w:type="spellStart"/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>частотнои</w:t>
            </w:r>
            <w:proofErr w:type="spellEnd"/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 xml:space="preserve">̆ модели перевода к частоте </w:t>
            </w:r>
            <w:proofErr w:type="spellStart"/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>второи</w:t>
            </w:r>
            <w:proofErr w:type="spellEnd"/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>̆</w:t>
            </w:r>
          </w:p>
        </w:tc>
        <w:tc>
          <w:tcPr>
            <w:tcW w:w="4786" w:type="dxa"/>
          </w:tcPr>
          <w:p w:rsidR="0022586C" w:rsidRPr="00B95F33" w:rsidRDefault="0022586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95F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 / 2 = 4</w:t>
            </w:r>
          </w:p>
        </w:tc>
      </w:tr>
      <w:tr w:rsidR="0022586C" w:rsidRPr="00B95F33" w:rsidTr="00E46BFE">
        <w:tc>
          <w:tcPr>
            <w:tcW w:w="4785" w:type="dxa"/>
          </w:tcPr>
          <w:p w:rsidR="0022586C" w:rsidRPr="00B95F33" w:rsidRDefault="0022586C" w:rsidP="0022586C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отношение </w:t>
            </w:r>
            <w:proofErr w:type="spell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абсолютнои</w:t>
            </w:r>
            <w:proofErr w:type="spell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̆ частоты </w:t>
            </w:r>
            <w:proofErr w:type="spell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самои</w:t>
            </w:r>
            <w:proofErr w:type="spell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̆ </w:t>
            </w:r>
            <w:proofErr w:type="spell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частотнои</w:t>
            </w:r>
            <w:proofErr w:type="spell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̆ модели перевода к общему</w:t>
            </w:r>
          </w:p>
          <w:p w:rsidR="0022586C" w:rsidRPr="00B95F33" w:rsidRDefault="00685229" w:rsidP="0022586C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количеству </w:t>
            </w:r>
            <w:proofErr w:type="gram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вхождении</w:t>
            </w:r>
            <w:proofErr w:type="gram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̆ </w:t>
            </w:r>
          </w:p>
          <w:p w:rsidR="0022586C" w:rsidRPr="00B95F33" w:rsidRDefault="0022586C">
            <w:pPr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4786" w:type="dxa"/>
          </w:tcPr>
          <w:p w:rsidR="0022586C" w:rsidRPr="00B95F33" w:rsidRDefault="0022586C" w:rsidP="00616A8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95F3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Pr="00B95F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/ 13 = 0,6</w:t>
            </w:r>
          </w:p>
        </w:tc>
      </w:tr>
    </w:tbl>
    <w:p w:rsidR="00E46BFE" w:rsidRPr="00B95F33" w:rsidRDefault="002D3619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 xml:space="preserve">Берем слово </w:t>
      </w:r>
      <w:proofErr w:type="spellStart"/>
      <w:r w:rsidRPr="00B95F33">
        <w:rPr>
          <w:rFonts w:ascii="Times New Roman" w:hAnsi="Times New Roman" w:cs="Times New Roman"/>
          <w:sz w:val="28"/>
          <w:szCs w:val="28"/>
        </w:rPr>
        <w:t>eggplant</w:t>
      </w:r>
      <w:proofErr w:type="spellEnd"/>
    </w:p>
    <w:p w:rsidR="0083498E" w:rsidRPr="00B95F33" w:rsidRDefault="0083498E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Баклажан 9</w:t>
      </w:r>
    </w:p>
    <w:p w:rsidR="0083498E" w:rsidRPr="00B95F33" w:rsidRDefault="0083498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95F33">
        <w:rPr>
          <w:rFonts w:ascii="Times New Roman" w:hAnsi="Times New Roman" w:cs="Times New Roman"/>
          <w:sz w:val="28"/>
          <w:szCs w:val="28"/>
        </w:rPr>
        <w:t>Баклажанновый</w:t>
      </w:r>
      <w:proofErr w:type="spellEnd"/>
      <w:r w:rsidRPr="00B95F33">
        <w:rPr>
          <w:rFonts w:ascii="Times New Roman" w:hAnsi="Times New Roman" w:cs="Times New Roman"/>
          <w:sz w:val="28"/>
          <w:szCs w:val="28"/>
        </w:rPr>
        <w:t xml:space="preserve"> 1</w:t>
      </w:r>
    </w:p>
    <w:tbl>
      <w:tblPr>
        <w:tblStyle w:val="a8"/>
        <w:tblW w:w="0" w:type="auto"/>
        <w:tblLook w:val="04A0"/>
      </w:tblPr>
      <w:tblGrid>
        <w:gridCol w:w="4785"/>
        <w:gridCol w:w="4786"/>
      </w:tblGrid>
      <w:tr w:rsidR="0083498E" w:rsidRPr="00B95F33" w:rsidTr="00616A84">
        <w:tc>
          <w:tcPr>
            <w:tcW w:w="4785" w:type="dxa"/>
          </w:tcPr>
          <w:p w:rsidR="0083498E" w:rsidRPr="00B95F33" w:rsidRDefault="0083498E" w:rsidP="00616A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sz w:val="28"/>
                <w:szCs w:val="28"/>
              </w:rPr>
              <w:t>Мера разброса</w:t>
            </w:r>
          </w:p>
        </w:tc>
        <w:tc>
          <w:tcPr>
            <w:tcW w:w="4786" w:type="dxa"/>
          </w:tcPr>
          <w:p w:rsidR="0083498E" w:rsidRPr="00B95F33" w:rsidRDefault="0083498E" w:rsidP="00616A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sz w:val="28"/>
                <w:szCs w:val="28"/>
              </w:rPr>
              <w:t xml:space="preserve">Подсчет </w:t>
            </w:r>
          </w:p>
        </w:tc>
      </w:tr>
      <w:tr w:rsidR="0083498E" w:rsidRPr="00B95F33" w:rsidTr="00616A84">
        <w:tc>
          <w:tcPr>
            <w:tcW w:w="4785" w:type="dxa"/>
          </w:tcPr>
          <w:p w:rsidR="0083498E" w:rsidRPr="00B95F33" w:rsidRDefault="0083498E" w:rsidP="00616A84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отношение </w:t>
            </w:r>
            <w:proofErr w:type="spell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абсолютнои</w:t>
            </w:r>
            <w:proofErr w:type="spell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̆ частоты </w:t>
            </w:r>
            <w:proofErr w:type="spell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самои</w:t>
            </w:r>
            <w:proofErr w:type="spell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̆ </w:t>
            </w:r>
            <w:proofErr w:type="spell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частотнои</w:t>
            </w:r>
            <w:proofErr w:type="spell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̆ модели перевода (F (</w:t>
            </w:r>
            <w:proofErr w:type="spell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Mmax</w:t>
            </w:r>
            <w:proofErr w:type="spell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)) </w:t>
            </w:r>
            <w:proofErr w:type="gram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к</w:t>
            </w:r>
            <w:proofErr w:type="gramEnd"/>
          </w:p>
          <w:p w:rsidR="0083498E" w:rsidRPr="00B95F33" w:rsidRDefault="0083498E" w:rsidP="00616A84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количеству </w:t>
            </w:r>
            <w:proofErr w:type="gram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различных</w:t>
            </w:r>
            <w:proofErr w:type="gram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моделеи</w:t>
            </w:r>
            <w:proofErr w:type="spell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̆</w:t>
            </w:r>
          </w:p>
          <w:p w:rsidR="0083498E" w:rsidRPr="00B95F33" w:rsidRDefault="0083498E" w:rsidP="00616A8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6" w:type="dxa"/>
          </w:tcPr>
          <w:p w:rsidR="0083498E" w:rsidRPr="00B95F33" w:rsidRDefault="0083498E" w:rsidP="00616A8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95F3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685229" w:rsidRPr="00B95F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/1</w:t>
            </w:r>
          </w:p>
        </w:tc>
      </w:tr>
      <w:tr w:rsidR="0083498E" w:rsidRPr="00B95F33" w:rsidTr="00616A84">
        <w:tc>
          <w:tcPr>
            <w:tcW w:w="4785" w:type="dxa"/>
          </w:tcPr>
          <w:p w:rsidR="0083498E" w:rsidRPr="00B95F33" w:rsidRDefault="0083498E" w:rsidP="00616A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 xml:space="preserve">средняя частота </w:t>
            </w:r>
            <w:proofErr w:type="gramStart"/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>вхождении</w:t>
            </w:r>
            <w:proofErr w:type="gramEnd"/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>̆ на одну модель</w:t>
            </w:r>
          </w:p>
        </w:tc>
        <w:tc>
          <w:tcPr>
            <w:tcW w:w="4786" w:type="dxa"/>
          </w:tcPr>
          <w:p w:rsidR="0083498E" w:rsidRPr="00B95F33" w:rsidRDefault="0083498E" w:rsidP="0068522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95F33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685229" w:rsidRPr="00B95F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Pr="00B95F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/</w:t>
            </w:r>
            <w:r w:rsidR="00685229" w:rsidRPr="00B95F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B95F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</w:t>
            </w:r>
            <w:r w:rsidR="00685229" w:rsidRPr="00B95F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10</w:t>
            </w:r>
            <w:r w:rsidRPr="00B95F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</w:tr>
      <w:tr w:rsidR="0083498E" w:rsidRPr="00B95F33" w:rsidTr="00616A84">
        <w:tc>
          <w:tcPr>
            <w:tcW w:w="4785" w:type="dxa"/>
          </w:tcPr>
          <w:p w:rsidR="0083498E" w:rsidRPr="00B95F33" w:rsidRDefault="0083498E" w:rsidP="00616A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 xml:space="preserve">Отношение </w:t>
            </w:r>
            <w:proofErr w:type="spellStart"/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>абсолютнои</w:t>
            </w:r>
            <w:proofErr w:type="spellEnd"/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 xml:space="preserve">̆ частоты </w:t>
            </w:r>
            <w:proofErr w:type="spellStart"/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>самои</w:t>
            </w:r>
            <w:proofErr w:type="spellEnd"/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 xml:space="preserve">̆ </w:t>
            </w:r>
            <w:proofErr w:type="spellStart"/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>частотнои</w:t>
            </w:r>
            <w:proofErr w:type="spellEnd"/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 xml:space="preserve">̆ модели перевода к частоте </w:t>
            </w:r>
            <w:proofErr w:type="spellStart"/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>второи</w:t>
            </w:r>
            <w:proofErr w:type="spellEnd"/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  <w:t>̆</w:t>
            </w:r>
          </w:p>
        </w:tc>
        <w:tc>
          <w:tcPr>
            <w:tcW w:w="4786" w:type="dxa"/>
          </w:tcPr>
          <w:p w:rsidR="0083498E" w:rsidRPr="00B95F33" w:rsidRDefault="00685229" w:rsidP="0068522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95F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 / 1</w:t>
            </w:r>
            <w:r w:rsidR="0083498E" w:rsidRPr="00B95F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r w:rsidRPr="00B95F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</w:tr>
      <w:tr w:rsidR="0083498E" w:rsidRPr="00B95F33" w:rsidTr="00616A84">
        <w:tc>
          <w:tcPr>
            <w:tcW w:w="4785" w:type="dxa"/>
          </w:tcPr>
          <w:p w:rsidR="0083498E" w:rsidRPr="00B95F33" w:rsidRDefault="0083498E" w:rsidP="00616A84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отношение </w:t>
            </w:r>
            <w:proofErr w:type="spell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абсолютнои</w:t>
            </w:r>
            <w:proofErr w:type="spell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̆ частоты </w:t>
            </w:r>
            <w:proofErr w:type="spell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самои</w:t>
            </w:r>
            <w:proofErr w:type="spell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̆ </w:t>
            </w:r>
            <w:proofErr w:type="spell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частотнои</w:t>
            </w:r>
            <w:proofErr w:type="spell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̆ модели перевода к общему</w:t>
            </w:r>
          </w:p>
          <w:p w:rsidR="0083498E" w:rsidRPr="00B95F33" w:rsidRDefault="00685229" w:rsidP="00616A84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количеству </w:t>
            </w:r>
            <w:proofErr w:type="gram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вхождении</w:t>
            </w:r>
            <w:proofErr w:type="gram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̆ </w:t>
            </w:r>
          </w:p>
          <w:p w:rsidR="0083498E" w:rsidRPr="00B95F33" w:rsidRDefault="0083498E" w:rsidP="00616A84">
            <w:pPr>
              <w:rPr>
                <w:rFonts w:ascii="Times New Roman" w:hAnsi="Times New Roman" w:cs="Times New Roman"/>
                <w:color w:val="1A1A1A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4786" w:type="dxa"/>
          </w:tcPr>
          <w:p w:rsidR="0083498E" w:rsidRPr="00B95F33" w:rsidRDefault="00685229" w:rsidP="00616A8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95F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="0083498E" w:rsidRPr="00B95F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/ </w:t>
            </w:r>
            <w:r w:rsidRPr="00B95F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  <w:r w:rsidR="0083498E" w:rsidRPr="00B95F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0,</w:t>
            </w:r>
            <w:r w:rsidRPr="00B95F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</w:tr>
    </w:tbl>
    <w:p w:rsidR="0083498E" w:rsidRPr="00B95F33" w:rsidRDefault="00685229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lastRenderedPageBreak/>
        <w:t xml:space="preserve">Вывод:  </w:t>
      </w:r>
      <w:proofErr w:type="spellStart"/>
      <w:r w:rsidRPr="00B95F33">
        <w:rPr>
          <w:rFonts w:ascii="Times New Roman" w:hAnsi="Times New Roman" w:cs="Times New Roman"/>
          <w:sz w:val="28"/>
          <w:szCs w:val="28"/>
        </w:rPr>
        <w:t>лингвоспецифические</w:t>
      </w:r>
      <w:proofErr w:type="spellEnd"/>
      <w:r w:rsidRPr="00B95F33">
        <w:rPr>
          <w:rFonts w:ascii="Times New Roman" w:hAnsi="Times New Roman" w:cs="Times New Roman"/>
          <w:sz w:val="28"/>
          <w:szCs w:val="28"/>
        </w:rPr>
        <w:t xml:space="preserve"> слова чаще используются в специализированных текстах. Неспецифичные слова имеют более широкое применение и употребление в различных областях.</w:t>
      </w:r>
    </w:p>
    <w:p w:rsidR="00433EF9" w:rsidRPr="00B95F33" w:rsidRDefault="00433EF9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Уровень 3</w:t>
      </w:r>
    </w:p>
    <w:p w:rsidR="00433EF9" w:rsidRPr="00B95F33" w:rsidRDefault="001F764D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44795" cy="688975"/>
            <wp:effectExtent l="19050" t="0" r="8255" b="0"/>
            <wp:docPr id="36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795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AFA" w:rsidRPr="00B95F33" w:rsidRDefault="00322AFA">
      <w:pPr>
        <w:rPr>
          <w:rFonts w:ascii="Times New Roman" w:hAnsi="Times New Roman" w:cs="Times New Roman"/>
          <w:sz w:val="28"/>
          <w:szCs w:val="28"/>
        </w:rPr>
      </w:pPr>
    </w:p>
    <w:p w:rsidR="00322AFA" w:rsidRPr="00B95F33" w:rsidRDefault="00322AFA">
      <w:pPr>
        <w:rPr>
          <w:rFonts w:ascii="Times New Roman" w:hAnsi="Times New Roman" w:cs="Times New Roman"/>
          <w:sz w:val="28"/>
          <w:szCs w:val="28"/>
        </w:rPr>
      </w:pPr>
    </w:p>
    <w:p w:rsidR="00322AFA" w:rsidRPr="00B95F33" w:rsidRDefault="00322AFA">
      <w:pPr>
        <w:rPr>
          <w:rFonts w:ascii="Times New Roman" w:hAnsi="Times New Roman" w:cs="Times New Roman"/>
          <w:sz w:val="28"/>
          <w:szCs w:val="28"/>
        </w:rPr>
      </w:pPr>
    </w:p>
    <w:p w:rsidR="00322AFA" w:rsidRPr="00B95F33" w:rsidRDefault="00322AFA">
      <w:pPr>
        <w:rPr>
          <w:rFonts w:ascii="Times New Roman" w:hAnsi="Times New Roman" w:cs="Times New Roman"/>
          <w:sz w:val="28"/>
          <w:szCs w:val="28"/>
        </w:rPr>
      </w:pPr>
    </w:p>
    <w:p w:rsidR="00322AFA" w:rsidRPr="00B95F33" w:rsidRDefault="00322AFA">
      <w:pPr>
        <w:rPr>
          <w:rFonts w:ascii="Times New Roman" w:hAnsi="Times New Roman" w:cs="Times New Roman"/>
          <w:sz w:val="28"/>
          <w:szCs w:val="28"/>
        </w:rPr>
      </w:pPr>
    </w:p>
    <w:p w:rsidR="00322AFA" w:rsidRPr="00B95F33" w:rsidRDefault="00322AFA">
      <w:pPr>
        <w:rPr>
          <w:rFonts w:ascii="Times New Roman" w:hAnsi="Times New Roman" w:cs="Times New Roman"/>
          <w:sz w:val="28"/>
          <w:szCs w:val="28"/>
        </w:rPr>
      </w:pPr>
    </w:p>
    <w:p w:rsidR="00322AFA" w:rsidRPr="00B95F33" w:rsidRDefault="00322AFA">
      <w:pPr>
        <w:rPr>
          <w:rFonts w:ascii="Times New Roman" w:hAnsi="Times New Roman" w:cs="Times New Roman"/>
          <w:sz w:val="28"/>
          <w:szCs w:val="28"/>
        </w:rPr>
      </w:pPr>
    </w:p>
    <w:p w:rsidR="00322AFA" w:rsidRPr="00B95F33" w:rsidRDefault="00322AFA">
      <w:pPr>
        <w:rPr>
          <w:rFonts w:ascii="Times New Roman" w:hAnsi="Times New Roman" w:cs="Times New Roman"/>
          <w:sz w:val="28"/>
          <w:szCs w:val="28"/>
        </w:rPr>
      </w:pPr>
    </w:p>
    <w:p w:rsidR="00322AFA" w:rsidRPr="00B95F33" w:rsidRDefault="00322AF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Метаданные</w:t>
      </w:r>
    </w:p>
    <w:p w:rsidR="00DD57E7" w:rsidRPr="00B95F33" w:rsidRDefault="00DD57E7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055235" cy="7360285"/>
            <wp:effectExtent l="19050" t="0" r="0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235" cy="7360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AFA" w:rsidRPr="00B95F33" w:rsidRDefault="00322AFA">
      <w:pPr>
        <w:rPr>
          <w:rFonts w:ascii="Times New Roman" w:hAnsi="Times New Roman" w:cs="Times New Roman"/>
          <w:sz w:val="28"/>
          <w:szCs w:val="28"/>
        </w:rPr>
      </w:pPr>
    </w:p>
    <w:p w:rsidR="00322AFA" w:rsidRPr="00B95F33" w:rsidRDefault="00322AFA">
      <w:pPr>
        <w:rPr>
          <w:rFonts w:ascii="Times New Roman" w:hAnsi="Times New Roman" w:cs="Times New Roman"/>
          <w:sz w:val="28"/>
          <w:szCs w:val="28"/>
        </w:rPr>
      </w:pPr>
    </w:p>
    <w:p w:rsidR="00322AFA" w:rsidRPr="00B95F33" w:rsidRDefault="00322AFA">
      <w:pPr>
        <w:rPr>
          <w:rFonts w:ascii="Times New Roman" w:hAnsi="Times New Roman" w:cs="Times New Roman"/>
          <w:sz w:val="28"/>
          <w:szCs w:val="28"/>
        </w:rPr>
      </w:pPr>
    </w:p>
    <w:p w:rsidR="00322AFA" w:rsidRPr="00B95F33" w:rsidRDefault="00322AFA">
      <w:pPr>
        <w:rPr>
          <w:rFonts w:ascii="Times New Roman" w:hAnsi="Times New Roman" w:cs="Times New Roman"/>
          <w:sz w:val="28"/>
          <w:szCs w:val="28"/>
        </w:rPr>
      </w:pPr>
    </w:p>
    <w:p w:rsidR="00322AFA" w:rsidRPr="00B95F33" w:rsidRDefault="00322AF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Автор, у которого чаще всего встречается слово</w:t>
      </w:r>
    </w:p>
    <w:p w:rsidR="00322AFA" w:rsidRPr="00B95F33" w:rsidRDefault="00322AF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2700797"/>
            <wp:effectExtent l="19050" t="0" r="3175" b="0"/>
            <wp:docPr id="2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00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AFA" w:rsidRPr="00B95F33" w:rsidRDefault="00322AF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Тип текста, в котором это слово встречается чаще всего</w:t>
      </w:r>
    </w:p>
    <w:p w:rsidR="00322AFA" w:rsidRPr="00B95F33" w:rsidRDefault="00322AF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736751"/>
            <wp:effectExtent l="19050" t="0" r="3175" b="0"/>
            <wp:docPr id="3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6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AFA" w:rsidRPr="00B95F33" w:rsidRDefault="00322AF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 xml:space="preserve">Самая частотная словоформа </w:t>
      </w: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634078"/>
            <wp:effectExtent l="19050" t="0" r="3175" b="0"/>
            <wp:docPr id="3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34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95F33">
        <w:rPr>
          <w:rFonts w:ascii="Times New Roman" w:hAnsi="Times New Roman" w:cs="Times New Roman"/>
          <w:sz w:val="28"/>
          <w:szCs w:val="28"/>
        </w:rPr>
        <w:t xml:space="preserve"> Распределение по годам</w:t>
      </w:r>
    </w:p>
    <w:p w:rsidR="00322AFA" w:rsidRPr="00B95F33" w:rsidRDefault="00322AF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896116"/>
            <wp:effectExtent l="19050" t="0" r="3175" b="0"/>
            <wp:docPr id="4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586" w:rsidRPr="00B95F33" w:rsidRDefault="002E6586">
      <w:pPr>
        <w:rPr>
          <w:rFonts w:ascii="Times New Roman" w:hAnsi="Times New Roman" w:cs="Times New Roman"/>
          <w:b/>
          <w:bCs/>
          <w:color w:val="1A1A1A"/>
          <w:sz w:val="28"/>
          <w:szCs w:val="28"/>
        </w:rPr>
      </w:pPr>
      <w:r w:rsidRPr="00B95F33">
        <w:rPr>
          <w:rFonts w:ascii="Times New Roman" w:hAnsi="Times New Roman" w:cs="Times New Roman"/>
          <w:b/>
          <w:bCs/>
          <w:color w:val="1A1A1A"/>
          <w:sz w:val="28"/>
          <w:szCs w:val="28"/>
        </w:rPr>
        <w:t>Проектное задание 9 Корпуса</w:t>
      </w:r>
    </w:p>
    <w:p w:rsidR="002E6586" w:rsidRPr="00B95F33" w:rsidRDefault="002E6586">
      <w:pPr>
        <w:rPr>
          <w:rFonts w:ascii="Times New Roman" w:hAnsi="Times New Roman" w:cs="Times New Roman"/>
          <w:b/>
          <w:bCs/>
          <w:color w:val="1A1A1A"/>
          <w:sz w:val="28"/>
          <w:szCs w:val="28"/>
        </w:rPr>
      </w:pPr>
      <w:r w:rsidRPr="00B95F33">
        <w:rPr>
          <w:rFonts w:ascii="Times New Roman" w:hAnsi="Times New Roman" w:cs="Times New Roman"/>
          <w:b/>
          <w:bCs/>
          <w:color w:val="1A1A1A"/>
          <w:sz w:val="28"/>
          <w:szCs w:val="28"/>
        </w:rPr>
        <w:t>Задание 1</w:t>
      </w:r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303657"/>
            <wp:effectExtent l="19050" t="0" r="3175" b="0"/>
            <wp:docPr id="4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0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717275"/>
            <wp:effectExtent l="19050" t="0" r="3175" b="0"/>
            <wp:docPr id="4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2</w:t>
      </w:r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303657"/>
            <wp:effectExtent l="19050" t="0" r="3175" b="0"/>
            <wp:docPr id="4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0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3</w:t>
      </w:r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774111"/>
            <wp:effectExtent l="19050" t="0" r="3175" b="0"/>
            <wp:docPr id="4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4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Ранние примеры употребления</w:t>
      </w:r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236704"/>
            <wp:effectExtent l="19050" t="0" r="3175" b="0"/>
            <wp:docPr id="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36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Поздние примеры употребления</w:t>
      </w:r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003809"/>
            <wp:effectExtent l="19050" t="0" r="3175" b="0"/>
            <wp:docPr id="5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3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7E7" w:rsidRPr="00B95F33" w:rsidRDefault="002E6586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B95F33">
        <w:rPr>
          <w:rFonts w:ascii="Times New Roman" w:hAnsi="Times New Roman" w:cs="Times New Roman"/>
          <w:sz w:val="28"/>
          <w:szCs w:val="28"/>
        </w:rPr>
        <w:t>Скучать по вам</w:t>
      </w:r>
      <w:proofErr w:type="gramEnd"/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000259"/>
            <wp:effectExtent l="19050" t="0" r="3175" b="0"/>
            <wp:docPr id="5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0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Ранние примеры употребления</w:t>
      </w:r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12410" cy="4250055"/>
            <wp:effectExtent l="19050" t="0" r="2540" b="0"/>
            <wp:docPr id="5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410" cy="425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Поздние примеры употребления</w:t>
      </w:r>
    </w:p>
    <w:p w:rsidR="002E6586" w:rsidRPr="00B95F33" w:rsidRDefault="002E6586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599914" cy="3071612"/>
            <wp:effectExtent l="19050" t="0" r="536" b="0"/>
            <wp:docPr id="5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100" cy="3071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115" w:rsidRPr="00B95F33" w:rsidRDefault="005E6115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4</w:t>
      </w:r>
    </w:p>
    <w:p w:rsidR="005E6115" w:rsidRPr="00B95F33" w:rsidRDefault="005E6115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t>Сей</w:t>
      </w:r>
    </w:p>
    <w:p w:rsidR="005E6115" w:rsidRPr="00B95F33" w:rsidRDefault="005E6115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t>1770-1799 гг</w:t>
      </w:r>
    </w:p>
    <w:p w:rsidR="005E6115" w:rsidRPr="00B95F33" w:rsidRDefault="005E6115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2347137"/>
            <wp:effectExtent l="19050" t="0" r="3175" b="0"/>
            <wp:docPr id="5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47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115" w:rsidRPr="00B95F33" w:rsidRDefault="005E6115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Этот</w:t>
      </w:r>
    </w:p>
    <w:p w:rsidR="005E6115" w:rsidRPr="00B95F33" w:rsidRDefault="005E6115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419010"/>
            <wp:effectExtent l="19050" t="0" r="3175" b="0"/>
            <wp:docPr id="6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1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03A" w:rsidRPr="00B95F33" w:rsidRDefault="0093103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 xml:space="preserve">Соотношение частоты слова этот </w:t>
      </w:r>
      <w:proofErr w:type="gramStart"/>
      <w:r w:rsidRPr="00B95F33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Pr="00B95F33">
        <w:rPr>
          <w:rFonts w:ascii="Times New Roman" w:hAnsi="Times New Roman" w:cs="Times New Roman"/>
          <w:sz w:val="28"/>
          <w:szCs w:val="28"/>
        </w:rPr>
        <w:t xml:space="preserve"> сей 415/5908=</w:t>
      </w:r>
      <w:r w:rsidRPr="00B95F33">
        <w:rPr>
          <w:rFonts w:ascii="Times New Roman" w:hAnsi="Times New Roman" w:cs="Times New Roman"/>
          <w:b/>
          <w:sz w:val="28"/>
          <w:szCs w:val="28"/>
        </w:rPr>
        <w:t>0,07</w:t>
      </w:r>
    </w:p>
    <w:p w:rsidR="0093103A" w:rsidRPr="00B95F33" w:rsidRDefault="0093103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 xml:space="preserve">1800-1829 </w:t>
      </w:r>
      <w:proofErr w:type="spellStart"/>
      <w:proofErr w:type="gramStart"/>
      <w:r w:rsidRPr="00B95F33">
        <w:rPr>
          <w:rFonts w:ascii="Times New Roman" w:hAnsi="Times New Roman" w:cs="Times New Roman"/>
          <w:sz w:val="28"/>
          <w:szCs w:val="28"/>
        </w:rPr>
        <w:t>гг</w:t>
      </w:r>
      <w:proofErr w:type="spellEnd"/>
      <w:proofErr w:type="gramEnd"/>
    </w:p>
    <w:p w:rsidR="0093103A" w:rsidRPr="00B95F33" w:rsidRDefault="0093103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 xml:space="preserve">Этот </w:t>
      </w: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774262"/>
            <wp:effectExtent l="19050" t="0" r="3175" b="0"/>
            <wp:docPr id="6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74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03A" w:rsidRPr="00B95F33" w:rsidRDefault="0093103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lastRenderedPageBreak/>
        <w:t>Сей</w:t>
      </w:r>
    </w:p>
    <w:p w:rsidR="0093103A" w:rsidRPr="00B95F33" w:rsidRDefault="0093103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633515"/>
            <wp:effectExtent l="19050" t="0" r="3175" b="0"/>
            <wp:docPr id="63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33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03A" w:rsidRPr="00B95F33" w:rsidRDefault="0093103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 xml:space="preserve">Соотношение частоты слова этот </w:t>
      </w:r>
      <w:proofErr w:type="gramStart"/>
      <w:r w:rsidRPr="00B95F33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Pr="00B95F33">
        <w:rPr>
          <w:rFonts w:ascii="Times New Roman" w:hAnsi="Times New Roman" w:cs="Times New Roman"/>
          <w:sz w:val="28"/>
          <w:szCs w:val="28"/>
        </w:rPr>
        <w:t xml:space="preserve"> сей 1748/14472=</w:t>
      </w:r>
      <w:r w:rsidRPr="00B95F33">
        <w:rPr>
          <w:rFonts w:ascii="Times New Roman" w:hAnsi="Times New Roman" w:cs="Times New Roman"/>
          <w:b/>
          <w:sz w:val="28"/>
          <w:szCs w:val="28"/>
        </w:rPr>
        <w:t>0,12</w:t>
      </w:r>
    </w:p>
    <w:p w:rsidR="0093103A" w:rsidRPr="00B95F33" w:rsidRDefault="0093103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  <w:lang w:val="en-US"/>
        </w:rPr>
        <w:t xml:space="preserve">1830-1869 </w:t>
      </w:r>
      <w:proofErr w:type="spellStart"/>
      <w:r w:rsidRPr="00B95F33">
        <w:rPr>
          <w:rFonts w:ascii="Times New Roman" w:hAnsi="Times New Roman" w:cs="Times New Roman"/>
          <w:sz w:val="28"/>
          <w:szCs w:val="28"/>
        </w:rPr>
        <w:t>гг</w:t>
      </w:r>
      <w:proofErr w:type="spellEnd"/>
    </w:p>
    <w:p w:rsidR="0093103A" w:rsidRPr="00B95F33" w:rsidRDefault="0093103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 xml:space="preserve">Этот </w:t>
      </w:r>
    </w:p>
    <w:p w:rsidR="0093103A" w:rsidRPr="00B95F33" w:rsidRDefault="0093103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636534"/>
            <wp:effectExtent l="19050" t="0" r="3175" b="0"/>
            <wp:docPr id="65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36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03A" w:rsidRPr="00B95F33" w:rsidRDefault="0093103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 xml:space="preserve">Сей </w:t>
      </w:r>
    </w:p>
    <w:p w:rsidR="0093103A" w:rsidRPr="00B95F33" w:rsidRDefault="0093103A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2681769"/>
            <wp:effectExtent l="19050" t="0" r="3175" b="0"/>
            <wp:docPr id="66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81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03A" w:rsidRPr="00B95F33" w:rsidRDefault="0093103A">
      <w:pPr>
        <w:rPr>
          <w:rFonts w:ascii="Times New Roman" w:hAnsi="Times New Roman" w:cs="Times New Roman"/>
          <w:b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Соотношение частоты слова этот к сей27177/18582=</w:t>
      </w:r>
      <w:r w:rsidRPr="00B95F33">
        <w:rPr>
          <w:rFonts w:ascii="Times New Roman" w:hAnsi="Times New Roman" w:cs="Times New Roman"/>
          <w:b/>
          <w:sz w:val="28"/>
          <w:szCs w:val="28"/>
        </w:rPr>
        <w:t>1,46</w:t>
      </w:r>
    </w:p>
    <w:p w:rsidR="0093103A" w:rsidRPr="00B95F33" w:rsidRDefault="0093103A">
      <w:pPr>
        <w:rPr>
          <w:rFonts w:ascii="Times New Roman" w:hAnsi="Times New Roman" w:cs="Times New Roman"/>
          <w:b/>
          <w:sz w:val="28"/>
          <w:szCs w:val="28"/>
        </w:rPr>
      </w:pPr>
      <w:r w:rsidRPr="00B95F33">
        <w:rPr>
          <w:rFonts w:ascii="Times New Roman" w:hAnsi="Times New Roman" w:cs="Times New Roman"/>
          <w:b/>
          <w:sz w:val="28"/>
          <w:szCs w:val="28"/>
        </w:rPr>
        <w:t>Вывод: слово «этот» со временем стало более употребляемым, чем «сей».</w:t>
      </w:r>
    </w:p>
    <w:p w:rsidR="0093103A" w:rsidRPr="00B95F33" w:rsidRDefault="00B640C3">
      <w:pPr>
        <w:rPr>
          <w:rFonts w:ascii="Times New Roman" w:hAnsi="Times New Roman" w:cs="Times New Roman"/>
          <w:b/>
          <w:sz w:val="28"/>
          <w:szCs w:val="28"/>
        </w:rPr>
      </w:pPr>
      <w:r w:rsidRPr="00B95F33">
        <w:rPr>
          <w:rFonts w:ascii="Times New Roman" w:hAnsi="Times New Roman" w:cs="Times New Roman"/>
          <w:b/>
          <w:sz w:val="28"/>
          <w:szCs w:val="28"/>
        </w:rPr>
        <w:t>Задание 5</w:t>
      </w:r>
    </w:p>
    <w:p w:rsidR="00B32CFC" w:rsidRPr="00B95F33" w:rsidRDefault="00B32CFC">
      <w:pPr>
        <w:rPr>
          <w:rFonts w:ascii="Times New Roman" w:hAnsi="Times New Roman" w:cs="Times New Roman"/>
          <w:b/>
          <w:sz w:val="28"/>
          <w:szCs w:val="28"/>
        </w:rPr>
      </w:pPr>
      <w:r w:rsidRPr="00B95F33">
        <w:rPr>
          <w:rFonts w:ascii="Times New Roman" w:hAnsi="Times New Roman" w:cs="Times New Roman"/>
          <w:b/>
          <w:sz w:val="28"/>
          <w:szCs w:val="28"/>
        </w:rPr>
        <w:t>Первое употребление</w:t>
      </w:r>
    </w:p>
    <w:p w:rsidR="00B32CFC" w:rsidRPr="00B95F33" w:rsidRDefault="00B32CFC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98247" cy="4037332"/>
            <wp:effectExtent l="19050" t="0" r="7253" b="0"/>
            <wp:docPr id="68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508" cy="4037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B32CFC" w:rsidRPr="00B95F33" w:rsidRDefault="00B32CFC">
      <w:pPr>
        <w:rPr>
          <w:rFonts w:ascii="Times New Roman" w:hAnsi="Times New Roman" w:cs="Times New Roman"/>
          <w:color w:val="242D33"/>
          <w:sz w:val="28"/>
          <w:szCs w:val="28"/>
          <w:shd w:val="clear" w:color="auto" w:fill="FFFFFF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t>Значения: 1.</w:t>
      </w:r>
      <w:r w:rsidRPr="00B95F33">
        <w:rPr>
          <w:rFonts w:ascii="Times New Roman" w:hAnsi="Times New Roman" w:cs="Times New Roman"/>
          <w:color w:val="242D33"/>
          <w:sz w:val="28"/>
          <w:szCs w:val="28"/>
          <w:shd w:val="clear" w:color="auto" w:fill="FFFFFF"/>
        </w:rPr>
        <w:t xml:space="preserve"> Вступать в химическую реакцию. 2. Отвечать на какое-л. физическое раздражение (об организме и его частях)</w:t>
      </w:r>
    </w:p>
    <w:p w:rsidR="00B32CFC" w:rsidRPr="00B95F33" w:rsidRDefault="00B640C3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lastRenderedPageBreak/>
        <w:t>Задание 6</w:t>
      </w:r>
    </w:p>
    <w:p w:rsidR="00B640C3" w:rsidRPr="00B95F33" w:rsidRDefault="00B640C3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764546"/>
            <wp:effectExtent l="1905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4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95F33">
        <w:rPr>
          <w:rFonts w:ascii="Times New Roman" w:hAnsi="Times New Roman" w:cs="Times New Roman"/>
          <w:sz w:val="28"/>
          <w:szCs w:val="28"/>
        </w:rPr>
        <w:t xml:space="preserve"> </w:t>
      </w:r>
      <w:r w:rsidRPr="00B95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060100"/>
            <wp:effectExtent l="1905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0C3" w:rsidRPr="00B95F33" w:rsidRDefault="00B640C3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7</w:t>
      </w:r>
    </w:p>
    <w:p w:rsidR="00B640C3" w:rsidRPr="00B95F33" w:rsidRDefault="00B640C3" w:rsidP="00B640C3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Морфологическая разметка (указаны грамматические признаки слов)</w:t>
      </w:r>
    </w:p>
    <w:p w:rsidR="00B640C3" w:rsidRPr="00B95F33" w:rsidRDefault="00B640C3" w:rsidP="00B640C3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Семантическая разметка</w:t>
      </w:r>
    </w:p>
    <w:p w:rsidR="00B640C3" w:rsidRPr="00B95F33" w:rsidRDefault="00B640C3" w:rsidP="00B640C3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8.</w:t>
      </w:r>
    </w:p>
    <w:p w:rsidR="0093103A" w:rsidRPr="00B95F33" w:rsidRDefault="00B640C3">
      <w:pPr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Модуль - существительное, единственное число, именительный падеж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семантического - прилагательное, родительный падеж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анализа - существительное, родительный падеж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текстов - существительное, множественное число, родительный падеж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предназначен - глагол, изъявительное наклонение, настоящее время, единственное число, третье лицо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для - предлог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нормализации - существительное, родительный падеж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синтаксической - прилагательное, родительный падеж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структуры - существительное, родительный падеж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распознавания - существительное, родительный падеж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терминов - существительное, множественное число, родительный падеж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классификации - существительное, родительный падеж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терминов - существительное</w:t>
      </w:r>
      <w:proofErr w:type="gramEnd"/>
      <w:r w:rsidRPr="00B95F33">
        <w:rPr>
          <w:rFonts w:ascii="Times New Roman" w:hAnsi="Times New Roman" w:cs="Times New Roman"/>
          <w:color w:val="000000"/>
          <w:sz w:val="28"/>
          <w:szCs w:val="28"/>
        </w:rPr>
        <w:t>, множественное число, родительный падеж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по - предлог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семантическим - прилагательное, дательный падеж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признакам - существительное, дательный падеж.</w:t>
      </w:r>
    </w:p>
    <w:p w:rsidR="00B640C3" w:rsidRPr="00B95F33" w:rsidRDefault="00B640C3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B95F33">
        <w:rPr>
          <w:rFonts w:ascii="Times New Roman" w:hAnsi="Times New Roman" w:cs="Times New Roman"/>
          <w:color w:val="000000"/>
          <w:sz w:val="28"/>
          <w:szCs w:val="28"/>
        </w:rPr>
        <w:t>Задание 9</w:t>
      </w:r>
    </w:p>
    <w:p w:rsidR="00B640C3" w:rsidRPr="00B95F33" w:rsidRDefault="00B640C3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Корпус (от латинского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corpus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- тело) в лингвистике обычно означает собрание текстов, представляющих собой некоторый языковой материал, который используется для анализа языка, изучения его структуры, 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lastRenderedPageBreak/>
        <w:t>семантики, частотности употребления слов и выражений и т.д. Корпус может быть составлен из различных жанров текстов (художественных, научных, разговорных и др.) и использоваться для различных целей, таких как создание словарей, обучение машинного перевода, анализ стилистики и многое другое.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 xml:space="preserve">"Корпус как идеология" - это понятие, введенное академиком Андреем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Плунгяном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, российским лингвистом и философом. Он предложил рассматривать корпус как не только инструмент для лингвистических исследований, но также как идеологический агент, который может влиять на мышление и восприятие мира через язык.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Плунгян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утверждает, что корпус может формировать определенные представления о языке и культуре через выбор текстов, методы анализа и интерпретации данных. Таким образом, он подчеркивает важность осознания и анализа идеологических аспектов использования корпусов в лингвистических исследованиях.</w:t>
      </w:r>
    </w:p>
    <w:p w:rsidR="0093103A" w:rsidRPr="00B95F33" w:rsidRDefault="00A52BDB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10.</w:t>
      </w:r>
    </w:p>
    <w:p w:rsidR="00A52BDB" w:rsidRPr="00B95F33" w:rsidRDefault="00A52BDB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color w:val="000000"/>
          <w:sz w:val="28"/>
          <w:szCs w:val="28"/>
        </w:rPr>
        <w:t>Разметка в корпусе текстов может включать различные типы аннотаций, которые помогают идентифицировать и классифицировать языковые элементы в тексте. Вот некоторые виды разметки в корпусе и средства их автоматизации: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 xml:space="preserve">1. Морфологическая разметка: включает определение частей речи, склонений, спряжений и других морфологических характеристик слов. Для автоматизации морфологической разметки используются морфологические анализаторы и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тэггеры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, такие как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Mystem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pymorphy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и другие.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 xml:space="preserve">2. Синтаксическая разметка: включает анализ синтаксических отношений между словами в предложении. Средства автоматизации синтаксической разметки включают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парсеры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, такие как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SyntaxNet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spaCy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Stanford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Parser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и другие.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3. Семантическая разметка: позволяет определить значения слов и выразить смысловые отношения между ними. Для автоматизации семантической разметки используются инструменты для извлечения информации, анализа семантических связей и др.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 xml:space="preserve">4. Дискурсивная разметка: включает аннотацию дискурсивных единиц, связей между предложениями и текстовыми фрагментами. Для 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lastRenderedPageBreak/>
        <w:t>автоматизации дискурсивной разметки могут применяться методы машинного обучения и обработки текстов.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5. Временная разметка: позволяет определить временные отношения между событиями и действиями в тексте. Для автоматизации временной разметки используются специализированные инструменты и алгоритмы.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 xml:space="preserve">Автоматизация разметки в корпусе текстов позволяет ускорить процесс анализа, повысить точность результатов и облегчить работу лингвистов и исследователей языка. Однако важно помнить, что автоматизация не всегда способна полностью заменить человеческое вмешательство, особенно при работе </w:t>
      </w:r>
      <w:proofErr w:type="gram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с</w:t>
      </w:r>
      <w:proofErr w:type="gram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сложными или неоднозначными языковыми явлениями.</w:t>
      </w:r>
    </w:p>
    <w:p w:rsidR="0093103A" w:rsidRPr="00B95F33" w:rsidRDefault="00A52BDB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11</w:t>
      </w:r>
    </w:p>
    <w:p w:rsidR="00A52BDB" w:rsidRPr="00B95F33" w:rsidRDefault="00A52BDB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color w:val="000000"/>
          <w:sz w:val="28"/>
          <w:szCs w:val="28"/>
        </w:rPr>
        <w:t>Существует несколько видов корпусов, которые могут различаться по целям и характеристикам. Ниже приведены некоторые из них: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 xml:space="preserve">1. Лингвистические корпуса: используются для изучения языка, его структуры, семантики, частотности слов и выражений. Пример: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British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National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Corpus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(BNC).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 xml:space="preserve">2. Корпуса для машинного перевода: содержат параллельные тексты на разных языках и используются для обучения систем машинного перевода. Пример: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Europarl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Corpus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 xml:space="preserve">3. Корпуса для анализа социолингвистических явлений: включают разговорные тексты, тексты различных жанров, чтобы исследовать социальные и культурные аспекты языка. Пример: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Corpus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of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Contemporary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American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English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(COCA).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 xml:space="preserve">4. Корпуса для изучения специфических тематик: содержат тексты по определенным темам или областям знаний, такие как медицина, право, экономика и т.д. Пример: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PubMed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Central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для медицинских текстов.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Корпусные менеджеры (ИПС) - это программные инструменты, предназначенные для работы с корпусами текстов. Они обеспечивают удобный доступ к данным, позволяют производить поиск по корпусу, анализировать тексты, строить статистику и проводить другие операции. Некоторые из популярных корпусных менеджеров: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lastRenderedPageBreak/>
        <w:br/>
        <w:t xml:space="preserve">1.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AntConc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>: бесплатный корпусный менеджер с открытым исходным кодом, который позволяет проводить различные лингвистические анализы текстов.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 xml:space="preserve">2.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Sketch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Engine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>: коммерческий корпусный менеджер, предоставляющий доступ к большому количеству лингвистических корпусов и инструментов для анализа.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 xml:space="preserve">3.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Corpus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Query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Processor</w:t>
      </w:r>
      <w:proofErr w:type="spell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(CQP): программное обеспечение для работы с корпусами текстов, позволяющее выполнять сложные запросы к данным.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Эти корпусные менеджеры облегчают работу с текстовыми данными и помогают исследователям проводить различные анализы и исследования в области лингвистики.</w:t>
      </w:r>
    </w:p>
    <w:p w:rsidR="0093103A" w:rsidRPr="00B95F33" w:rsidRDefault="00A52BDB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12.</w:t>
      </w:r>
    </w:p>
    <w:p w:rsidR="00A52BDB" w:rsidRPr="00B95F33" w:rsidRDefault="00A52BDB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color w:val="000000"/>
          <w:sz w:val="28"/>
          <w:szCs w:val="28"/>
        </w:rPr>
        <w:t>Способы использования корпусов в лингвистических и филологических исследованиях: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- Лексикография: корпусы помогают лексикографам собирать примеры употребления слов и фраз, определять значения и употребление слов в контексте.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- Синтаксический анализ: корпусы используются для изучения синтаксических конструкций, выявления синтаксических шаблонов и зависимостей между словами.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- Семантика и стилистика: корпусы помогают изучать значения слов, выявлять стилистические особенности текстов, анализировать семантические связи между словами.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- Диахронические исследования: корпусы позволяют изучать изменения языка на протяжении времени, выявлять тенденции развития языка.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- Компьютерная лингвистика: корпусы используются для обучения и тестирования алгоритмов машинного обучения, создания и улучшения языковых моделей.</w:t>
      </w:r>
    </w:p>
    <w:p w:rsidR="0093103A" w:rsidRPr="00B95F33" w:rsidRDefault="00A52BDB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sz w:val="28"/>
          <w:szCs w:val="28"/>
        </w:rPr>
        <w:t>Задание 13</w:t>
      </w:r>
    </w:p>
    <w:p w:rsidR="00A52BDB" w:rsidRPr="00B95F33" w:rsidRDefault="00A52BDB">
      <w:pPr>
        <w:rPr>
          <w:rFonts w:ascii="Times New Roman" w:hAnsi="Times New Roman" w:cs="Times New Roman"/>
          <w:sz w:val="28"/>
          <w:szCs w:val="28"/>
        </w:rPr>
      </w:pPr>
      <w:r w:rsidRPr="00B95F33">
        <w:rPr>
          <w:rFonts w:ascii="Times New Roman" w:hAnsi="Times New Roman" w:cs="Times New Roman"/>
          <w:color w:val="000000"/>
          <w:sz w:val="28"/>
          <w:szCs w:val="28"/>
        </w:rPr>
        <w:t>Национальный корпус русского языка (НКРЯ) - это один из крупнейших корпусов русского языка, созданный для исследований в области лингвистики, филологии и компьютерной лингвистики. Основные принципы создания НКРЯ: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lastRenderedPageBreak/>
        <w:br/>
        <w:t>- Сбор текстов: НКРЯ содержит тексты различных жанров и стилей, начиная с древнерусских памятников и заканчивая современными текстами.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- Аннотирование: тексты в НКРЯ аннотированы по различным параметрам, таким как части речи, синтаксические структуры, лексические значения.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>- Поиск: НКРЯ предоставляет возможности для поиска по текстам с учетом различных параметров, что позволяет исследователям проводить разнообразные анализы.</w:t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95F33">
        <w:rPr>
          <w:rFonts w:ascii="Times New Roman" w:hAnsi="Times New Roman" w:cs="Times New Roman"/>
          <w:color w:val="000000"/>
          <w:sz w:val="28"/>
          <w:szCs w:val="28"/>
        </w:rPr>
        <w:br/>
        <w:t xml:space="preserve">Возможности поиска в НКРЯ включают </w:t>
      </w:r>
      <w:proofErr w:type="gramStart"/>
      <w:r w:rsidRPr="00B95F33">
        <w:rPr>
          <w:rFonts w:ascii="Times New Roman" w:hAnsi="Times New Roman" w:cs="Times New Roman"/>
          <w:color w:val="000000"/>
          <w:sz w:val="28"/>
          <w:szCs w:val="28"/>
        </w:rPr>
        <w:t>поиск</w:t>
      </w:r>
      <w:proofErr w:type="gramEnd"/>
      <w:r w:rsidRPr="00B95F33">
        <w:rPr>
          <w:rFonts w:ascii="Times New Roman" w:hAnsi="Times New Roman" w:cs="Times New Roman"/>
          <w:color w:val="000000"/>
          <w:sz w:val="28"/>
          <w:szCs w:val="28"/>
        </w:rPr>
        <w:t xml:space="preserve"> по словам, поиск по частям речи, поиск по словоформам, а также расширенные возможности для анализа синтаксических структур и семантики текстов. НКРЯ является ценным инструментом для исследователей, студентов и преподавателей русского языка.</w:t>
      </w:r>
    </w:p>
    <w:p w:rsidR="005E6115" w:rsidRPr="00B95F33" w:rsidRDefault="00A52BDB">
      <w:pPr>
        <w:rPr>
          <w:rFonts w:ascii="Times New Roman" w:hAnsi="Times New Roman" w:cs="Times New Roman"/>
          <w:b/>
          <w:bCs/>
          <w:color w:val="1A1A1A"/>
          <w:sz w:val="28"/>
          <w:szCs w:val="28"/>
        </w:rPr>
      </w:pPr>
      <w:r w:rsidRPr="00B95F33">
        <w:rPr>
          <w:rFonts w:ascii="Times New Roman" w:hAnsi="Times New Roman" w:cs="Times New Roman"/>
          <w:b/>
          <w:bCs/>
          <w:color w:val="1A1A1A"/>
          <w:sz w:val="28"/>
          <w:szCs w:val="28"/>
        </w:rPr>
        <w:t>Проектное задание 7 Лингвистические информационные среды.</w:t>
      </w:r>
    </w:p>
    <w:p w:rsidR="005C2482" w:rsidRPr="00B95F33" w:rsidRDefault="005C2482">
      <w:pPr>
        <w:rPr>
          <w:rFonts w:ascii="Times New Roman" w:hAnsi="Times New Roman" w:cs="Times New Roman"/>
          <w:b/>
          <w:bCs/>
          <w:color w:val="1A1A1A"/>
          <w:sz w:val="28"/>
          <w:szCs w:val="28"/>
        </w:rPr>
      </w:pPr>
      <w:r w:rsidRPr="00B95F33">
        <w:rPr>
          <w:rFonts w:ascii="Times New Roman" w:hAnsi="Times New Roman" w:cs="Times New Roman"/>
          <w:b/>
          <w:bCs/>
          <w:color w:val="1A1A1A"/>
          <w:sz w:val="28"/>
          <w:szCs w:val="28"/>
        </w:rPr>
        <w:t>Исследование: сравнительный анализ использования глаголов совершенного и несовершенного вида в текстах авторов разного пола.</w:t>
      </w:r>
    </w:p>
    <w:p w:rsidR="005C2482" w:rsidRPr="00B95F33" w:rsidRDefault="005C2482">
      <w:pPr>
        <w:rPr>
          <w:rFonts w:ascii="Times New Roman" w:hAnsi="Times New Roman" w:cs="Times New Roman"/>
          <w:b/>
          <w:bCs/>
          <w:color w:val="1A1A1A"/>
          <w:sz w:val="28"/>
          <w:szCs w:val="28"/>
        </w:rPr>
      </w:pPr>
      <w:r w:rsidRPr="00B95F33">
        <w:rPr>
          <w:rFonts w:ascii="Times New Roman" w:hAnsi="Times New Roman" w:cs="Times New Roman"/>
          <w:b/>
          <w:bCs/>
          <w:color w:val="1A1A1A"/>
          <w:sz w:val="28"/>
          <w:szCs w:val="28"/>
        </w:rPr>
        <w:t>Данное исследование может помочь лингвистам, стилистам и литературоведам лучше понять языковые особенности текстов, написанных мужчинами и женщинами, и провести дополнительные исследования по влиянию пола автора на структуру и стиль текстов.</w:t>
      </w:r>
    </w:p>
    <w:tbl>
      <w:tblPr>
        <w:tblStyle w:val="a8"/>
        <w:tblW w:w="0" w:type="auto"/>
        <w:tblLook w:val="04A0"/>
      </w:tblPr>
      <w:tblGrid>
        <w:gridCol w:w="791"/>
        <w:gridCol w:w="865"/>
        <w:gridCol w:w="1367"/>
        <w:gridCol w:w="793"/>
        <w:gridCol w:w="944"/>
        <w:gridCol w:w="935"/>
        <w:gridCol w:w="836"/>
        <w:gridCol w:w="904"/>
        <w:gridCol w:w="1068"/>
        <w:gridCol w:w="1068"/>
      </w:tblGrid>
      <w:tr w:rsidR="009317CC" w:rsidRPr="00B95F33" w:rsidTr="0068393B">
        <w:tc>
          <w:tcPr>
            <w:tcW w:w="957" w:type="dxa"/>
          </w:tcPr>
          <w:p w:rsidR="0068393B" w:rsidRPr="00B95F33" w:rsidRDefault="0068393B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</w:p>
        </w:tc>
        <w:tc>
          <w:tcPr>
            <w:tcW w:w="957" w:type="dxa"/>
          </w:tcPr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Годы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написания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proofErr w:type="spell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произвед</w:t>
            </w:r>
            <w:proofErr w:type="spell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-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proofErr w:type="spell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й</w:t>
            </w:r>
            <w:proofErr w:type="spellEnd"/>
          </w:p>
          <w:p w:rsidR="0068393B" w:rsidRPr="00B95F33" w:rsidRDefault="0068393B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</w:p>
        </w:tc>
        <w:tc>
          <w:tcPr>
            <w:tcW w:w="957" w:type="dxa"/>
          </w:tcPr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Жанр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текста</w:t>
            </w:r>
          </w:p>
          <w:p w:rsidR="0068393B" w:rsidRPr="00B95F33" w:rsidRDefault="0068393B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</w:p>
          <w:p w:rsidR="0068393B" w:rsidRPr="00B95F33" w:rsidRDefault="0068393B" w:rsidP="0068393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68393B" w:rsidRPr="00B95F33" w:rsidRDefault="0068393B" w:rsidP="0068393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Тип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текста</w:t>
            </w:r>
          </w:p>
          <w:p w:rsidR="0068393B" w:rsidRPr="00B95F33" w:rsidRDefault="0068393B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</w:p>
        </w:tc>
        <w:tc>
          <w:tcPr>
            <w:tcW w:w="957" w:type="dxa"/>
          </w:tcPr>
          <w:p w:rsidR="0068393B" w:rsidRPr="00B95F33" w:rsidRDefault="0068393B" w:rsidP="0068393B">
            <w:pPr>
              <w:shd w:val="clear" w:color="auto" w:fill="FFFFFF"/>
              <w:rPr>
                <w:rFonts w:ascii="Times New Roman" w:hAnsi="Times New Roman" w:cs="Times New Roman"/>
                <w:color w:val="1A1A1A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</w:rPr>
              <w:t>Найдено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hAnsi="Times New Roman" w:cs="Times New Roman"/>
                <w:color w:val="1A1A1A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color w:val="1A1A1A"/>
                <w:sz w:val="28"/>
                <w:szCs w:val="28"/>
              </w:rPr>
              <w:t>документов</w:t>
            </w:r>
          </w:p>
          <w:p w:rsidR="0068393B" w:rsidRPr="00B95F33" w:rsidRDefault="0068393B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</w:p>
        </w:tc>
        <w:tc>
          <w:tcPr>
            <w:tcW w:w="957" w:type="dxa"/>
          </w:tcPr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Объем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proofErr w:type="spell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подкорпуса</w:t>
            </w:r>
            <w:proofErr w:type="spellEnd"/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(слов)</w:t>
            </w:r>
          </w:p>
          <w:p w:rsidR="0068393B" w:rsidRPr="00B95F33" w:rsidRDefault="0068393B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</w:p>
        </w:tc>
        <w:tc>
          <w:tcPr>
            <w:tcW w:w="957" w:type="dxa"/>
          </w:tcPr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Число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proofErr w:type="spell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контексто</w:t>
            </w:r>
            <w:proofErr w:type="spellEnd"/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в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proofErr w:type="gram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(глагол</w:t>
            </w:r>
            <w:proofErr w:type="gramEnd"/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сов</w:t>
            </w:r>
            <w:proofErr w:type="gram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.</w:t>
            </w:r>
            <w:proofErr w:type="gram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в</w:t>
            </w:r>
            <w:proofErr w:type="gramEnd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ида)</w:t>
            </w:r>
          </w:p>
          <w:p w:rsidR="0068393B" w:rsidRPr="00B95F33" w:rsidRDefault="0068393B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</w:p>
        </w:tc>
        <w:tc>
          <w:tcPr>
            <w:tcW w:w="957" w:type="dxa"/>
          </w:tcPr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Число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контекстов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proofErr w:type="gram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(глагол</w:t>
            </w:r>
            <w:proofErr w:type="gramEnd"/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несов.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вида)</w:t>
            </w:r>
          </w:p>
          <w:p w:rsidR="0068393B" w:rsidRPr="00B95F33" w:rsidRDefault="0068393B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</w:p>
          <w:p w:rsidR="0068393B" w:rsidRPr="00B95F33" w:rsidRDefault="0068393B" w:rsidP="0068393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Соотношение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числа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глаголов сов.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вида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к объему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proofErr w:type="spell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подкорпуса</w:t>
            </w:r>
            <w:proofErr w:type="spellEnd"/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%</w:t>
            </w:r>
          </w:p>
          <w:p w:rsidR="0068393B" w:rsidRPr="00B95F33" w:rsidRDefault="0068393B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</w:p>
        </w:tc>
        <w:tc>
          <w:tcPr>
            <w:tcW w:w="958" w:type="dxa"/>
          </w:tcPr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Соотношение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числа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глаголов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несов. вида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к объему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proofErr w:type="spellStart"/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подкорпуса</w:t>
            </w:r>
            <w:proofErr w:type="spellEnd"/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%</w:t>
            </w:r>
          </w:p>
          <w:p w:rsidR="0068393B" w:rsidRPr="00B95F33" w:rsidRDefault="0068393B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</w:p>
        </w:tc>
      </w:tr>
      <w:tr w:rsidR="009317CC" w:rsidRPr="00B95F33" w:rsidTr="0068393B">
        <w:tc>
          <w:tcPr>
            <w:tcW w:w="957" w:type="dxa"/>
          </w:tcPr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Автор –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муж</w:t>
            </w: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lastRenderedPageBreak/>
              <w:t>чина</w:t>
            </w:r>
          </w:p>
          <w:p w:rsidR="0068393B" w:rsidRPr="00B95F33" w:rsidRDefault="0068393B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</w:p>
        </w:tc>
        <w:tc>
          <w:tcPr>
            <w:tcW w:w="957" w:type="dxa"/>
          </w:tcPr>
          <w:p w:rsidR="0068393B" w:rsidRPr="00B95F33" w:rsidRDefault="009317CC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lastRenderedPageBreak/>
              <w:t xml:space="preserve">1901-2001 </w:t>
            </w:r>
            <w:proofErr w:type="spellStart"/>
            <w:proofErr w:type="gramStart"/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lastRenderedPageBreak/>
              <w:t>гг</w:t>
            </w:r>
            <w:proofErr w:type="spellEnd"/>
            <w:proofErr w:type="gramEnd"/>
          </w:p>
        </w:tc>
        <w:tc>
          <w:tcPr>
            <w:tcW w:w="957" w:type="dxa"/>
          </w:tcPr>
          <w:p w:rsidR="0068393B" w:rsidRPr="00B95F33" w:rsidRDefault="009317CC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  <w:proofErr w:type="gramStart"/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lastRenderedPageBreak/>
              <w:t xml:space="preserve">Детектив, боевик, </w:t>
            </w: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lastRenderedPageBreak/>
              <w:t>детская, документальная проза, драматургия, историческая проза, любовная история, медицинская проза, нежанровая проза, перевод, приключения, сентиментальная проза, триллер, фантастика.</w:t>
            </w:r>
            <w:proofErr w:type="gramEnd"/>
          </w:p>
        </w:tc>
        <w:tc>
          <w:tcPr>
            <w:tcW w:w="957" w:type="dxa"/>
          </w:tcPr>
          <w:p w:rsidR="0068393B" w:rsidRPr="00B95F33" w:rsidRDefault="009317CC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lastRenderedPageBreak/>
              <w:t xml:space="preserve">Повесть, </w:t>
            </w: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lastRenderedPageBreak/>
              <w:t>рассказ, роман</w:t>
            </w:r>
          </w:p>
        </w:tc>
        <w:tc>
          <w:tcPr>
            <w:tcW w:w="957" w:type="dxa"/>
          </w:tcPr>
          <w:p w:rsidR="0068393B" w:rsidRPr="00B95F33" w:rsidRDefault="005C2482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lastRenderedPageBreak/>
              <w:t>4504</w:t>
            </w:r>
          </w:p>
        </w:tc>
        <w:tc>
          <w:tcPr>
            <w:tcW w:w="957" w:type="dxa"/>
          </w:tcPr>
          <w:p w:rsidR="0068393B" w:rsidRPr="00B95F33" w:rsidRDefault="005C2482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t>71 543 578</w:t>
            </w:r>
          </w:p>
        </w:tc>
        <w:tc>
          <w:tcPr>
            <w:tcW w:w="957" w:type="dxa"/>
          </w:tcPr>
          <w:p w:rsidR="0068393B" w:rsidRPr="00B95F33" w:rsidRDefault="00616A84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t>1-5</w:t>
            </w:r>
          </w:p>
        </w:tc>
        <w:tc>
          <w:tcPr>
            <w:tcW w:w="957" w:type="dxa"/>
          </w:tcPr>
          <w:p w:rsidR="0068393B" w:rsidRPr="00B95F33" w:rsidRDefault="00616A84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t>1-4</w:t>
            </w:r>
          </w:p>
        </w:tc>
        <w:tc>
          <w:tcPr>
            <w:tcW w:w="957" w:type="dxa"/>
          </w:tcPr>
          <w:p w:rsidR="0068393B" w:rsidRPr="00B95F33" w:rsidRDefault="00616A84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  <w:lang w:val="en-US"/>
              </w:rPr>
            </w:pP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t xml:space="preserve">6 685 649 </w:t>
            </w: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  <w:lang w:val="en-US"/>
              </w:rPr>
              <w:t xml:space="preserve">/ </w:t>
            </w: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t>71 543 </w:t>
            </w: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lastRenderedPageBreak/>
              <w:t>578</w:t>
            </w: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  <w:lang w:val="en-US"/>
              </w:rPr>
              <w:t xml:space="preserve"> = 9</w:t>
            </w:r>
          </w:p>
        </w:tc>
        <w:tc>
          <w:tcPr>
            <w:tcW w:w="958" w:type="dxa"/>
          </w:tcPr>
          <w:p w:rsidR="0068393B" w:rsidRPr="00B95F33" w:rsidRDefault="00616A84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  <w:lang w:val="en-US"/>
              </w:rPr>
            </w:pP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  <w:lang w:val="en-US"/>
              </w:rPr>
              <w:lastRenderedPageBreak/>
              <w:t xml:space="preserve">7 038 495 / </w:t>
            </w: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t>71 543 </w:t>
            </w: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lastRenderedPageBreak/>
              <w:t>578</w:t>
            </w: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  <w:lang w:val="en-US"/>
              </w:rPr>
              <w:t xml:space="preserve"> = 10</w:t>
            </w:r>
          </w:p>
        </w:tc>
      </w:tr>
      <w:tr w:rsidR="009317CC" w:rsidRPr="00B95F33" w:rsidTr="0068393B">
        <w:tc>
          <w:tcPr>
            <w:tcW w:w="957" w:type="dxa"/>
          </w:tcPr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lastRenderedPageBreak/>
              <w:t>Автор -</w:t>
            </w:r>
          </w:p>
          <w:p w:rsidR="0068393B" w:rsidRPr="00B95F33" w:rsidRDefault="0068393B" w:rsidP="0068393B">
            <w:pPr>
              <w:shd w:val="clear" w:color="auto" w:fill="FFFFFF"/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 w:rsidRPr="00B95F33"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женщина</w:t>
            </w:r>
          </w:p>
          <w:p w:rsidR="0068393B" w:rsidRPr="00B95F33" w:rsidRDefault="0068393B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</w:p>
        </w:tc>
        <w:tc>
          <w:tcPr>
            <w:tcW w:w="957" w:type="dxa"/>
          </w:tcPr>
          <w:p w:rsidR="0068393B" w:rsidRPr="00B95F33" w:rsidRDefault="009317CC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t xml:space="preserve">1901-2001 </w:t>
            </w:r>
            <w:proofErr w:type="spellStart"/>
            <w:proofErr w:type="gramStart"/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t>гг</w:t>
            </w:r>
            <w:proofErr w:type="spellEnd"/>
            <w:proofErr w:type="gramEnd"/>
          </w:p>
        </w:tc>
        <w:tc>
          <w:tcPr>
            <w:tcW w:w="957" w:type="dxa"/>
          </w:tcPr>
          <w:p w:rsidR="0068393B" w:rsidRPr="00B95F33" w:rsidRDefault="009317CC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  <w:proofErr w:type="gramStart"/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t xml:space="preserve">Детектив, боевик, детская, документальная проза, драматургия, историческая проза, любовная история, медицинская проза, </w:t>
            </w: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lastRenderedPageBreak/>
              <w:t>нежанровая проза, перевод, приключения, сентиментальная проза, триллер, фантастика.</w:t>
            </w:r>
            <w:proofErr w:type="gramEnd"/>
          </w:p>
        </w:tc>
        <w:tc>
          <w:tcPr>
            <w:tcW w:w="957" w:type="dxa"/>
          </w:tcPr>
          <w:p w:rsidR="0068393B" w:rsidRPr="00B95F33" w:rsidRDefault="009317CC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lastRenderedPageBreak/>
              <w:t>Повесть, рассказ, роман</w:t>
            </w:r>
          </w:p>
        </w:tc>
        <w:tc>
          <w:tcPr>
            <w:tcW w:w="957" w:type="dxa"/>
          </w:tcPr>
          <w:p w:rsidR="0068393B" w:rsidRPr="00B95F33" w:rsidRDefault="009317CC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t>555</w:t>
            </w:r>
          </w:p>
        </w:tc>
        <w:tc>
          <w:tcPr>
            <w:tcW w:w="957" w:type="dxa"/>
          </w:tcPr>
          <w:p w:rsidR="0068393B" w:rsidRPr="00B95F33" w:rsidRDefault="009317CC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t>9 755 659</w:t>
            </w:r>
          </w:p>
        </w:tc>
        <w:tc>
          <w:tcPr>
            <w:tcW w:w="957" w:type="dxa"/>
          </w:tcPr>
          <w:p w:rsidR="0068393B" w:rsidRPr="00B95F33" w:rsidRDefault="009317CC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t>1-</w:t>
            </w:r>
            <w:r w:rsidR="00616A84"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t>3</w:t>
            </w:r>
          </w:p>
        </w:tc>
        <w:tc>
          <w:tcPr>
            <w:tcW w:w="957" w:type="dxa"/>
          </w:tcPr>
          <w:p w:rsidR="0068393B" w:rsidRPr="00B95F33" w:rsidRDefault="009317CC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</w:pP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t>1-</w:t>
            </w:r>
            <w:r w:rsidR="00616A84"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t>2</w:t>
            </w:r>
          </w:p>
        </w:tc>
        <w:tc>
          <w:tcPr>
            <w:tcW w:w="957" w:type="dxa"/>
          </w:tcPr>
          <w:p w:rsidR="0068393B" w:rsidRPr="00B95F33" w:rsidRDefault="005C2482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  <w:lang w:val="en-US"/>
              </w:rPr>
            </w:pP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t>853</w:t>
            </w: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  <w:lang w:val="en-US"/>
              </w:rPr>
              <w:t> </w:t>
            </w: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t>994</w:t>
            </w: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  <w:lang w:val="en-US"/>
              </w:rPr>
              <w:t xml:space="preserve"> / </w:t>
            </w: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t>9 755 659</w:t>
            </w: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  <w:lang w:val="en-US"/>
              </w:rPr>
              <w:t xml:space="preserve"> = 9</w:t>
            </w:r>
          </w:p>
        </w:tc>
        <w:tc>
          <w:tcPr>
            <w:tcW w:w="958" w:type="dxa"/>
          </w:tcPr>
          <w:p w:rsidR="005C2482" w:rsidRPr="00B95F33" w:rsidRDefault="005C2482">
            <w:pPr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  <w:lang w:val="en-US"/>
              </w:rPr>
            </w:pP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  <w:lang w:val="en-US"/>
              </w:rPr>
              <w:t xml:space="preserve">990926 / </w:t>
            </w: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</w:rPr>
              <w:t>9 755 659</w:t>
            </w:r>
            <w:r w:rsidRPr="00B95F33">
              <w:rPr>
                <w:rFonts w:ascii="Times New Roman" w:hAnsi="Times New Roman" w:cs="Times New Roman"/>
                <w:b/>
                <w:bCs/>
                <w:color w:val="1A1A1A"/>
                <w:sz w:val="28"/>
                <w:szCs w:val="28"/>
                <w:lang w:val="en-US"/>
              </w:rPr>
              <w:t xml:space="preserve"> = 10</w:t>
            </w:r>
          </w:p>
          <w:p w:rsidR="0068393B" w:rsidRPr="00B95F33" w:rsidRDefault="0068393B" w:rsidP="005C248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A52BDB" w:rsidRPr="00B95F33" w:rsidRDefault="00616A84">
      <w:pPr>
        <w:rPr>
          <w:rFonts w:ascii="Times New Roman" w:hAnsi="Times New Roman" w:cs="Times New Roman"/>
          <w:b/>
          <w:bCs/>
          <w:color w:val="1A1A1A"/>
          <w:sz w:val="28"/>
          <w:szCs w:val="28"/>
        </w:rPr>
      </w:pPr>
      <w:r w:rsidRPr="00B95F33">
        <w:rPr>
          <w:rFonts w:ascii="Times New Roman" w:hAnsi="Times New Roman" w:cs="Times New Roman"/>
          <w:b/>
          <w:bCs/>
          <w:color w:val="1A1A1A"/>
          <w:sz w:val="28"/>
          <w:szCs w:val="28"/>
        </w:rPr>
        <w:lastRenderedPageBreak/>
        <w:t xml:space="preserve">Вывод: исходя из полученных данных, мы можем сказать, что соотношение глаголов совершенного и несовершенного вида </w:t>
      </w:r>
      <w:r w:rsidR="003B35ED" w:rsidRPr="00B95F33">
        <w:rPr>
          <w:rFonts w:ascii="Times New Roman" w:hAnsi="Times New Roman" w:cs="Times New Roman"/>
          <w:b/>
          <w:bCs/>
          <w:color w:val="1A1A1A"/>
          <w:sz w:val="28"/>
          <w:szCs w:val="28"/>
        </w:rPr>
        <w:t xml:space="preserve">к объему всего </w:t>
      </w:r>
      <w:proofErr w:type="spellStart"/>
      <w:proofErr w:type="gramStart"/>
      <w:r w:rsidR="003B35ED" w:rsidRPr="00B95F33">
        <w:rPr>
          <w:rFonts w:ascii="Times New Roman" w:hAnsi="Times New Roman" w:cs="Times New Roman"/>
          <w:b/>
          <w:bCs/>
          <w:color w:val="1A1A1A"/>
          <w:sz w:val="28"/>
          <w:szCs w:val="28"/>
        </w:rPr>
        <w:t>подкорпуса</w:t>
      </w:r>
      <w:proofErr w:type="spellEnd"/>
      <w:proofErr w:type="gramEnd"/>
      <w:r w:rsidR="003B35ED" w:rsidRPr="00B95F33">
        <w:rPr>
          <w:rFonts w:ascii="Times New Roman" w:hAnsi="Times New Roman" w:cs="Times New Roman"/>
          <w:b/>
          <w:bCs/>
          <w:color w:val="1A1A1A"/>
          <w:sz w:val="28"/>
          <w:szCs w:val="28"/>
        </w:rPr>
        <w:t xml:space="preserve"> что у женщин, что у мужчин одинаково. Следовательно, женщины и мужчины употребляют глаголы в своих произведениях одинаково, это значит, что их произведения одинаковы по динамичности.</w:t>
      </w:r>
    </w:p>
    <w:p w:rsidR="003B35ED" w:rsidRPr="00B95F33" w:rsidRDefault="003B35ED">
      <w:pPr>
        <w:rPr>
          <w:rFonts w:ascii="Times New Roman" w:hAnsi="Times New Roman" w:cs="Times New Roman"/>
          <w:b/>
          <w:bCs/>
          <w:color w:val="1A1A1A"/>
          <w:sz w:val="28"/>
          <w:szCs w:val="28"/>
          <w:lang w:val="en-US"/>
        </w:rPr>
      </w:pPr>
      <w:r w:rsidRPr="00B95F33">
        <w:rPr>
          <w:rFonts w:ascii="Times New Roman" w:hAnsi="Times New Roman" w:cs="Times New Roman"/>
          <w:b/>
          <w:bCs/>
          <w:color w:val="1A1A1A"/>
          <w:sz w:val="28"/>
          <w:szCs w:val="28"/>
        </w:rPr>
        <w:t>9 Проект.</w:t>
      </w:r>
    </w:p>
    <w:p w:rsidR="0011204E" w:rsidRPr="00B95F33" w:rsidRDefault="0011204E">
      <w:pPr>
        <w:rPr>
          <w:rFonts w:ascii="Times New Roman" w:hAnsi="Times New Roman" w:cs="Times New Roman"/>
          <w:b/>
          <w:bCs/>
          <w:color w:val="1A1A1A"/>
          <w:sz w:val="28"/>
          <w:szCs w:val="28"/>
          <w:lang w:val="en-US"/>
        </w:rPr>
      </w:pPr>
      <w:r w:rsidRPr="00B95F33">
        <w:rPr>
          <w:rFonts w:ascii="Times New Roman" w:hAnsi="Times New Roman" w:cs="Times New Roman"/>
          <w:b/>
          <w:bCs/>
          <w:noProof/>
          <w:color w:val="1A1A1A"/>
          <w:sz w:val="28"/>
          <w:szCs w:val="28"/>
          <w:lang w:eastAsia="ru-RU"/>
        </w:rPr>
        <w:lastRenderedPageBreak/>
        <w:drawing>
          <wp:inline distT="0" distB="0" distL="0" distR="0">
            <wp:extent cx="5940425" cy="3518793"/>
            <wp:effectExtent l="19050" t="0" r="3175" b="0"/>
            <wp:docPr id="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8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95F33">
        <w:rPr>
          <w:rFonts w:ascii="Times New Roman" w:hAnsi="Times New Roman" w:cs="Times New Roman"/>
          <w:b/>
          <w:bCs/>
          <w:noProof/>
          <w:color w:val="1A1A1A"/>
          <w:sz w:val="28"/>
          <w:szCs w:val="28"/>
          <w:lang w:eastAsia="ru-RU"/>
        </w:rPr>
        <w:drawing>
          <wp:inline distT="0" distB="0" distL="0" distR="0">
            <wp:extent cx="5940425" cy="3511581"/>
            <wp:effectExtent l="19050" t="0" r="3175" b="0"/>
            <wp:docPr id="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1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95F33">
        <w:rPr>
          <w:rFonts w:ascii="Times New Roman" w:hAnsi="Times New Roman" w:cs="Times New Roman"/>
          <w:b/>
          <w:bCs/>
          <w:noProof/>
          <w:color w:val="1A1A1A"/>
          <w:sz w:val="28"/>
          <w:szCs w:val="28"/>
          <w:lang w:eastAsia="ru-RU"/>
        </w:rPr>
        <w:lastRenderedPageBreak/>
        <w:drawing>
          <wp:inline distT="0" distB="0" distL="0" distR="0">
            <wp:extent cx="5940425" cy="3353048"/>
            <wp:effectExtent l="19050" t="0" r="3175" b="0"/>
            <wp:docPr id="6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3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95F33">
        <w:rPr>
          <w:rFonts w:ascii="Times New Roman" w:hAnsi="Times New Roman" w:cs="Times New Roman"/>
          <w:b/>
          <w:bCs/>
          <w:noProof/>
          <w:color w:val="1A1A1A"/>
          <w:sz w:val="28"/>
          <w:szCs w:val="28"/>
          <w:lang w:eastAsia="ru-RU"/>
        </w:rPr>
        <w:drawing>
          <wp:inline distT="0" distB="0" distL="0" distR="0">
            <wp:extent cx="5940425" cy="3469661"/>
            <wp:effectExtent l="19050" t="0" r="3175" b="0"/>
            <wp:docPr id="8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69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95F33">
        <w:rPr>
          <w:rFonts w:ascii="Times New Roman" w:hAnsi="Times New Roman" w:cs="Times New Roman"/>
          <w:b/>
          <w:bCs/>
          <w:noProof/>
          <w:color w:val="1A1A1A"/>
          <w:sz w:val="28"/>
          <w:szCs w:val="28"/>
          <w:lang w:eastAsia="ru-RU"/>
        </w:rPr>
        <w:lastRenderedPageBreak/>
        <w:drawing>
          <wp:inline distT="0" distB="0" distL="0" distR="0">
            <wp:extent cx="5940425" cy="3438642"/>
            <wp:effectExtent l="19050" t="0" r="3175" b="0"/>
            <wp:docPr id="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38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95F33">
        <w:rPr>
          <w:rFonts w:ascii="Times New Roman" w:hAnsi="Times New Roman" w:cs="Times New Roman"/>
          <w:b/>
          <w:bCs/>
          <w:noProof/>
          <w:color w:val="1A1A1A"/>
          <w:sz w:val="28"/>
          <w:szCs w:val="28"/>
          <w:lang w:eastAsia="ru-RU"/>
        </w:rPr>
        <w:drawing>
          <wp:inline distT="0" distB="0" distL="0" distR="0">
            <wp:extent cx="5940425" cy="3338271"/>
            <wp:effectExtent l="19050" t="0" r="3175" b="0"/>
            <wp:docPr id="8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8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95F33">
        <w:rPr>
          <w:rFonts w:ascii="Times New Roman" w:hAnsi="Times New Roman" w:cs="Times New Roman"/>
          <w:b/>
          <w:bCs/>
          <w:noProof/>
          <w:color w:val="1A1A1A"/>
          <w:sz w:val="28"/>
          <w:szCs w:val="28"/>
          <w:lang w:eastAsia="ru-RU"/>
        </w:rPr>
        <w:lastRenderedPageBreak/>
        <w:drawing>
          <wp:inline distT="0" distB="0" distL="0" distR="0">
            <wp:extent cx="5940425" cy="3067509"/>
            <wp:effectExtent l="19050" t="0" r="3175" b="0"/>
            <wp:docPr id="8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67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BDB" w:rsidRPr="00685229" w:rsidRDefault="00A52BDB"/>
    <w:sectPr w:rsidR="00A52BDB" w:rsidRPr="00685229" w:rsidSect="00221B9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C626DFD"/>
    <w:multiLevelType w:val="hybridMultilevel"/>
    <w:tmpl w:val="AD7A93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8"/>
  <w:proofState w:spelling="clean" w:grammar="clean"/>
  <w:defaultTabStop w:val="708"/>
  <w:characterSpacingControl w:val="doNotCompress"/>
  <w:compat/>
  <w:rsids>
    <w:rsidRoot w:val="007D397E"/>
    <w:rsid w:val="00092293"/>
    <w:rsid w:val="0011204E"/>
    <w:rsid w:val="00112604"/>
    <w:rsid w:val="0011634E"/>
    <w:rsid w:val="001F764D"/>
    <w:rsid w:val="00213C67"/>
    <w:rsid w:val="00221B9C"/>
    <w:rsid w:val="0022586C"/>
    <w:rsid w:val="002956CA"/>
    <w:rsid w:val="002D3619"/>
    <w:rsid w:val="002E6050"/>
    <w:rsid w:val="002E6586"/>
    <w:rsid w:val="00322AFA"/>
    <w:rsid w:val="003B35ED"/>
    <w:rsid w:val="003D31EB"/>
    <w:rsid w:val="00433EF9"/>
    <w:rsid w:val="00457B37"/>
    <w:rsid w:val="004D5C3B"/>
    <w:rsid w:val="00541C2A"/>
    <w:rsid w:val="00565E21"/>
    <w:rsid w:val="005C2482"/>
    <w:rsid w:val="005E6115"/>
    <w:rsid w:val="00616A84"/>
    <w:rsid w:val="006413D2"/>
    <w:rsid w:val="00641672"/>
    <w:rsid w:val="0068393B"/>
    <w:rsid w:val="00685229"/>
    <w:rsid w:val="00773AFB"/>
    <w:rsid w:val="007D397E"/>
    <w:rsid w:val="0083498E"/>
    <w:rsid w:val="00866ED6"/>
    <w:rsid w:val="008C05BA"/>
    <w:rsid w:val="008C30F3"/>
    <w:rsid w:val="008C7AC8"/>
    <w:rsid w:val="008F0CF2"/>
    <w:rsid w:val="00912AC1"/>
    <w:rsid w:val="0093103A"/>
    <w:rsid w:val="009317CC"/>
    <w:rsid w:val="00975555"/>
    <w:rsid w:val="00A264CF"/>
    <w:rsid w:val="00A52BDB"/>
    <w:rsid w:val="00B32CFC"/>
    <w:rsid w:val="00B52ED0"/>
    <w:rsid w:val="00B640C3"/>
    <w:rsid w:val="00B95F33"/>
    <w:rsid w:val="00CC6FBA"/>
    <w:rsid w:val="00CD1949"/>
    <w:rsid w:val="00CF2391"/>
    <w:rsid w:val="00D02257"/>
    <w:rsid w:val="00DA3D9E"/>
    <w:rsid w:val="00DD57E7"/>
    <w:rsid w:val="00E46BFE"/>
    <w:rsid w:val="00E54345"/>
    <w:rsid w:val="00EB6DBD"/>
    <w:rsid w:val="00F716CB"/>
    <w:rsid w:val="00FB2F99"/>
    <w:rsid w:val="00FC0BB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21B9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413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413D2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semiHidden/>
    <w:unhideWhenUsed/>
    <w:rsid w:val="00112604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112604"/>
    <w:rPr>
      <w:color w:val="800080" w:themeColor="followedHyperlink"/>
      <w:u w:val="single"/>
    </w:rPr>
  </w:style>
  <w:style w:type="paragraph" w:styleId="a7">
    <w:name w:val="Normal (Web)"/>
    <w:basedOn w:val="a"/>
    <w:uiPriority w:val="99"/>
    <w:unhideWhenUsed/>
    <w:rsid w:val="00D02257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8">
    <w:name w:val="Table Grid"/>
    <w:basedOn w:val="a1"/>
    <w:uiPriority w:val="59"/>
    <w:rsid w:val="00912AC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richfactdown-paragraph">
    <w:name w:val="richfactdown-paragraph"/>
    <w:basedOn w:val="a"/>
    <w:rsid w:val="006416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641672"/>
    <w:rPr>
      <w:b/>
      <w:bCs/>
    </w:rPr>
  </w:style>
  <w:style w:type="paragraph" w:styleId="aa">
    <w:name w:val="List Paragraph"/>
    <w:basedOn w:val="a"/>
    <w:uiPriority w:val="34"/>
    <w:qFormat/>
    <w:rsid w:val="00B640C3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243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2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2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0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5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8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3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image" Target="media/image9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https://vk.com/away.php?utf=1&amp;to=https%3A%2F%2Ftatoeba.org%2F" TargetMode="External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692</TotalTime>
  <Pages>1</Pages>
  <Words>2511</Words>
  <Characters>14314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POLINA</dc:creator>
  <cp:lastModifiedBy>POLINA</cp:lastModifiedBy>
  <cp:revision>12</cp:revision>
  <dcterms:created xsi:type="dcterms:W3CDTF">2024-03-15T15:53:00Z</dcterms:created>
  <dcterms:modified xsi:type="dcterms:W3CDTF">2024-03-17T18:28:00Z</dcterms:modified>
</cp:coreProperties>
</file>